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EAB8861" w:rsidR="00BF15CC" w:rsidRPr="00572CDE" w:rsidRDefault="004D68B7" w:rsidP="00572CDE">
      <w:pPr>
        <w:pStyle w:val="Normal0"/>
        <w:numPr>
          <w:ilvl w:val="0"/>
          <w:numId w:val="4"/>
        </w:numPr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b/>
          <w:sz w:val="22"/>
          <w:szCs w:val="22"/>
          <w:lang w:val="es-CO"/>
        </w:rPr>
        <w:t>DATOS GENERALES</w:t>
      </w:r>
    </w:p>
    <w:p w14:paraId="559BC695" w14:textId="77777777" w:rsidR="007B30E9" w:rsidRPr="00572CDE" w:rsidRDefault="007B30E9" w:rsidP="00572CDE">
      <w:pPr>
        <w:pStyle w:val="Normal0"/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tbl>
      <w:tblPr>
        <w:tblStyle w:val="a"/>
        <w:tblW w:w="9248" w:type="dxa"/>
        <w:tblInd w:w="-38" w:type="dxa"/>
        <w:tblLayout w:type="fixed"/>
        <w:tblLook w:val="0000" w:firstRow="0" w:lastRow="0" w:firstColumn="0" w:lastColumn="0" w:noHBand="0" w:noVBand="0"/>
        <w:tblDescription w:val="En la tabla se describen los datos generales del programa de formación."/>
      </w:tblPr>
      <w:tblGrid>
        <w:gridCol w:w="3343"/>
        <w:gridCol w:w="5905"/>
      </w:tblGrid>
      <w:tr w:rsidR="00643A2E" w:rsidRPr="00572CDE" w14:paraId="421A3C53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2" w14:textId="35CBD4B4" w:rsidR="00643A2E" w:rsidRPr="00572CDE" w:rsidRDefault="00643A2E" w:rsidP="00643A2E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Programa de formación: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3" w14:textId="15AA34B2" w:rsidR="00643A2E" w:rsidRPr="00643A2E" w:rsidRDefault="00643A2E" w:rsidP="00643A2E">
            <w:pPr>
              <w:pStyle w:val="Normal0"/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  <w:lang w:val="es-CO"/>
              </w:rPr>
            </w:pPr>
            <w:r w:rsidRPr="00643A2E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Aplicación de la inteligencia artificial en la integración de datos</w:t>
            </w:r>
            <w:r w:rsidR="00C00E85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.</w:t>
            </w:r>
          </w:p>
        </w:tc>
      </w:tr>
      <w:tr w:rsidR="00643A2E" w:rsidRPr="00572CDE" w14:paraId="3B7BBAF0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4" w14:textId="2255453D" w:rsidR="00643A2E" w:rsidRPr="00572CDE" w:rsidRDefault="00643A2E" w:rsidP="00643A2E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Proyecto formativo: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5" w14:textId="01ECF6DE" w:rsidR="00643A2E" w:rsidRPr="00572CDE" w:rsidRDefault="00643A2E" w:rsidP="00643A2E">
            <w:pPr>
              <w:pStyle w:val="Normal0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643A2E" w:rsidRPr="00572CDE" w14:paraId="48C7C8F5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6" w14:textId="6EFE3D90" w:rsidR="00643A2E" w:rsidRPr="00572CDE" w:rsidRDefault="00643A2E" w:rsidP="00643A2E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Fase proyecto: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7" w14:textId="4CAFF641" w:rsidR="00643A2E" w:rsidRPr="00572CDE" w:rsidRDefault="00643A2E" w:rsidP="00643A2E">
            <w:pPr>
              <w:pStyle w:val="Normal0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643A2E" w:rsidRPr="00572CDE" w14:paraId="41DF2ED1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8" w14:textId="77373498" w:rsidR="00643A2E" w:rsidRPr="00572CDE" w:rsidRDefault="00643A2E" w:rsidP="00643A2E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Resultado de aprendizaje: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9" w14:textId="77CD9A6D" w:rsidR="00643A2E" w:rsidRPr="00572CDE" w:rsidRDefault="00643A2E" w:rsidP="00643A2E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s-CO"/>
              </w:rPr>
            </w:pPr>
            <w:r w:rsidRPr="00E35C8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220501115-01</w:t>
            </w:r>
            <w:r w:rsidRPr="00E35C8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 Capturar datos según requerimiento, fuentes de información y técnicas.</w:t>
            </w:r>
          </w:p>
        </w:tc>
      </w:tr>
      <w:tr w:rsidR="00D56719" w:rsidRPr="00572CDE" w14:paraId="3A034584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A" w14:textId="719D61BC" w:rsidR="00D56719" w:rsidRPr="00572CDE" w:rsidRDefault="00D56719" w:rsidP="00572CDE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Actividad de aprendizaje: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B" w14:textId="7E3B4284" w:rsidR="00D56719" w:rsidRPr="00572CDE" w:rsidRDefault="00AD5584" w:rsidP="00572CDE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  <w:highlight w:val="lightGray"/>
                <w:lang w:val="es-CO"/>
              </w:rPr>
            </w:pPr>
            <w:r w:rsidRPr="00B700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AA1. </w:t>
            </w:r>
            <w:r w:rsidRPr="00B700F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Recolectar información relevante a partir de diferentes fuentes primarias y secundarias, aplicando técnicas de captura de datos definidas en el requerimiento del caso propuesto.</w:t>
            </w:r>
          </w:p>
        </w:tc>
      </w:tr>
      <w:tr w:rsidR="00D56719" w:rsidRPr="00572CDE" w14:paraId="39E5B686" w14:textId="77777777" w:rsidTr="00613873"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C" w14:textId="684D86DB" w:rsidR="00D56719" w:rsidRPr="00572CDE" w:rsidRDefault="00D56719" w:rsidP="00572CDE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Evidencia de conocimiento:</w:t>
            </w:r>
          </w:p>
        </w:tc>
        <w:tc>
          <w:tcPr>
            <w:tcW w:w="5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0000D" w14:textId="1F8ED8A3" w:rsidR="00D56719" w:rsidRPr="00572CDE" w:rsidRDefault="0014056D" w:rsidP="00572CDE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  <w:highlight w:val="lightGray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 xml:space="preserve">AA1-EV02. </w:t>
            </w:r>
            <w:r w:rsidR="00E27AFB" w:rsidRPr="00E27AFB">
              <w:rPr>
                <w:rFonts w:asciiTheme="minorHAnsi" w:hAnsiTheme="minorHAnsi" w:cstheme="minorHAnsi"/>
                <w:sz w:val="22"/>
                <w:szCs w:val="22"/>
              </w:rPr>
              <w:t>Cuestionario sobre el archivo fuente.</w:t>
            </w:r>
          </w:p>
        </w:tc>
      </w:tr>
      <w:tr w:rsidR="00613873" w:rsidRPr="00572CDE" w14:paraId="70982989" w14:textId="77777777" w:rsidTr="0097069D">
        <w:tc>
          <w:tcPr>
            <w:tcW w:w="9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4BA00" w14:textId="77777777" w:rsidR="00D56719" w:rsidRPr="00572CDE" w:rsidRDefault="00D56719" w:rsidP="00572CDE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</w:pPr>
            <w:r w:rsidRPr="00572CDE">
              <w:rPr>
                <w:rFonts w:asciiTheme="minorHAnsi" w:eastAsia="Calibri" w:hAnsiTheme="minorHAnsi" w:cstheme="minorHAnsi"/>
                <w:b/>
                <w:sz w:val="22"/>
                <w:szCs w:val="22"/>
                <w:lang w:val="es-CO"/>
              </w:rPr>
              <w:t>Criterios de evaluación:</w:t>
            </w:r>
          </w:p>
          <w:p w14:paraId="5942BEA2" w14:textId="0A12BD39" w:rsidR="00613873" w:rsidRPr="00572CDE" w:rsidRDefault="000B7413" w:rsidP="00AB0800">
            <w:pPr>
              <w:pStyle w:val="Normal0"/>
              <w:numPr>
                <w:ilvl w:val="0"/>
                <w:numId w:val="8"/>
              </w:numPr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  <w:lang w:val="es-CO"/>
              </w:rPr>
            </w:pPr>
            <w:r w:rsidRPr="000B7413">
              <w:rPr>
                <w:rFonts w:asciiTheme="minorHAnsi" w:eastAsia="Calibri" w:hAnsiTheme="minorHAnsi" w:cstheme="minorHAnsi"/>
                <w:sz w:val="22"/>
                <w:szCs w:val="22"/>
              </w:rPr>
              <w:t>Obtiene archivo fuente de acuerdo con herramientas tecnológicas, modelos y técnicas de almacenamiento.</w:t>
            </w:r>
          </w:p>
        </w:tc>
      </w:tr>
    </w:tbl>
    <w:p w14:paraId="00000012" w14:textId="0621FD79" w:rsidR="00BF15CC" w:rsidRPr="00572CDE" w:rsidRDefault="00BF15CC" w:rsidP="00572CDE">
      <w:pPr>
        <w:pStyle w:val="Normal0"/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p w14:paraId="6105BEE1" w14:textId="77777777" w:rsidR="007B30E9" w:rsidRPr="00572CDE" w:rsidRDefault="007B30E9" w:rsidP="00572CDE">
      <w:pPr>
        <w:pStyle w:val="Normal0"/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p w14:paraId="00000013" w14:textId="41342C2D" w:rsidR="00BF15CC" w:rsidRPr="00572CDE" w:rsidRDefault="004D68B7" w:rsidP="00572CDE">
      <w:pPr>
        <w:pStyle w:val="Normal0"/>
        <w:numPr>
          <w:ilvl w:val="0"/>
          <w:numId w:val="4"/>
        </w:numPr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b/>
          <w:sz w:val="22"/>
          <w:szCs w:val="22"/>
          <w:lang w:val="es-CO"/>
        </w:rPr>
        <w:t>INSTRUCCIONES PARA EL DILIGENCIAMIENTO</w:t>
      </w:r>
    </w:p>
    <w:p w14:paraId="00000014" w14:textId="77777777" w:rsidR="00BF15CC" w:rsidRPr="00572CDE" w:rsidRDefault="00BF15CC" w:rsidP="00572CDE">
      <w:pPr>
        <w:pStyle w:val="Normal0"/>
        <w:ind w:right="-724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p w14:paraId="304042A4" w14:textId="0E927AED" w:rsidR="004D5E24" w:rsidRPr="00572CDE" w:rsidRDefault="004D5E24" w:rsidP="00572CDE">
      <w:pPr>
        <w:pStyle w:val="Normal0"/>
        <w:rPr>
          <w:rFonts w:asciiTheme="minorHAnsi" w:eastAsia="Calibri" w:hAnsiTheme="minorHAnsi" w:cstheme="minorHAnsi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Es fundamental revisar la información contenida en este instrumento de evaluación, diseñado para recopilar, verificar y valorar los conocimientos del aprendiz. </w:t>
      </w:r>
      <w:r w:rsidR="1B35D03E"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Por tanto, es importante que al aprendiz s</w:t>
      </w: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e </w:t>
      </w:r>
      <w:r w:rsidR="0BF1BD78"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le </w:t>
      </w: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recomiend</w:t>
      </w:r>
      <w:r w:rsidR="3B339DD6"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e</w:t>
      </w: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 leer atentamente cada pregunta y responder de manera clara, concisa y precisa. A continuación, se presentan las consideraciones básicas del cuestionario:</w:t>
      </w:r>
    </w:p>
    <w:p w14:paraId="2C49549D" w14:textId="77777777" w:rsidR="004D5E24" w:rsidRPr="00572CDE" w:rsidRDefault="004D5E24" w:rsidP="00572CDE">
      <w:pPr>
        <w:pStyle w:val="Normal0"/>
        <w:rPr>
          <w:rFonts w:asciiTheme="minorHAnsi" w:eastAsia="Calibri" w:hAnsiTheme="minorHAnsi" w:cstheme="minorHAnsi"/>
          <w:sz w:val="22"/>
          <w:szCs w:val="22"/>
          <w:lang w:val="es-CO"/>
        </w:rPr>
      </w:pPr>
    </w:p>
    <w:p w14:paraId="143FC602" w14:textId="664D72AF" w:rsidR="004D5E24" w:rsidRPr="00572CDE" w:rsidRDefault="004D5E24" w:rsidP="00572CDE">
      <w:pPr>
        <w:pStyle w:val="Normal0"/>
        <w:numPr>
          <w:ilvl w:val="0"/>
          <w:numId w:val="6"/>
        </w:numPr>
        <w:rPr>
          <w:rFonts w:asciiTheme="minorHAnsi" w:eastAsia="Calibri" w:hAnsiTheme="minorHAnsi" w:cstheme="minorHAnsi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Formato: LMS.</w:t>
      </w:r>
    </w:p>
    <w:p w14:paraId="6D9BEC54" w14:textId="55EBD281" w:rsidR="004D5E24" w:rsidRPr="00572CDE" w:rsidRDefault="004D5E24" w:rsidP="00572CDE">
      <w:pPr>
        <w:pStyle w:val="Normal0"/>
        <w:numPr>
          <w:ilvl w:val="0"/>
          <w:numId w:val="6"/>
        </w:numPr>
        <w:rPr>
          <w:rFonts w:asciiTheme="minorHAnsi" w:eastAsia="Calibri" w:hAnsiTheme="minorHAnsi" w:cstheme="minorHAnsi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Duración: </w:t>
      </w:r>
      <w:r w:rsidR="0012166B"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60</w:t>
      </w: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 minutos.</w:t>
      </w:r>
    </w:p>
    <w:p w14:paraId="0000001B" w14:textId="685670CE" w:rsidR="00BF15CC" w:rsidRPr="00572CDE" w:rsidRDefault="004D5E24" w:rsidP="00572CDE">
      <w:pPr>
        <w:pStyle w:val="Normal0"/>
        <w:numPr>
          <w:ilvl w:val="0"/>
          <w:numId w:val="6"/>
        </w:numPr>
        <w:rPr>
          <w:rFonts w:asciiTheme="minorHAnsi" w:eastAsia="Calibri" w:hAnsiTheme="minorHAnsi" w:cstheme="minorHAnsi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sz w:val="22"/>
          <w:szCs w:val="22"/>
          <w:lang w:val="es-CO"/>
        </w:rPr>
        <w:t>Valoración: la prueba se considera aprobada si el aprendiz responde correctamente al menos el 70 % de las preguntas o afirmaciones planteadas.</w:t>
      </w:r>
    </w:p>
    <w:p w14:paraId="385E5748" w14:textId="0CB442C5" w:rsidR="007B30E9" w:rsidRPr="00572CDE" w:rsidRDefault="007B30E9" w:rsidP="00572CDE">
      <w:pPr>
        <w:pStyle w:val="Normal0"/>
        <w:rPr>
          <w:rFonts w:asciiTheme="minorHAnsi" w:eastAsia="Calibri" w:hAnsiTheme="minorHAnsi" w:cstheme="minorHAnsi"/>
          <w:sz w:val="22"/>
          <w:szCs w:val="22"/>
          <w:lang w:val="es-CO"/>
        </w:rPr>
      </w:pPr>
    </w:p>
    <w:p w14:paraId="7A72349D" w14:textId="77777777" w:rsidR="004D5E24" w:rsidRPr="00572CDE" w:rsidRDefault="004D5E24" w:rsidP="00572CDE">
      <w:pPr>
        <w:pStyle w:val="Normal0"/>
        <w:rPr>
          <w:rFonts w:asciiTheme="minorHAnsi" w:eastAsia="Calibri" w:hAnsiTheme="minorHAnsi" w:cstheme="minorHAnsi"/>
          <w:sz w:val="22"/>
          <w:szCs w:val="22"/>
          <w:lang w:val="es-CO"/>
        </w:rPr>
      </w:pPr>
    </w:p>
    <w:p w14:paraId="0000001C" w14:textId="78087404" w:rsidR="00BF15CC" w:rsidRPr="00572CDE" w:rsidRDefault="004D68B7" w:rsidP="00572CDE">
      <w:pPr>
        <w:pStyle w:val="Normal0"/>
        <w:numPr>
          <w:ilvl w:val="0"/>
          <w:numId w:val="4"/>
        </w:numPr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b/>
          <w:sz w:val="22"/>
          <w:szCs w:val="22"/>
          <w:lang w:val="es-CO"/>
        </w:rPr>
        <w:t>FORMULACIÓN DE PREGUNTAS</w:t>
      </w:r>
    </w:p>
    <w:p w14:paraId="0000001D" w14:textId="55AF7FCF" w:rsidR="00BF15CC" w:rsidRPr="00572CDE" w:rsidRDefault="00BF15CC" w:rsidP="00572CDE">
      <w:pPr>
        <w:pStyle w:val="Normal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p w14:paraId="19354250" w14:textId="77777777" w:rsidR="00613873" w:rsidRPr="00572CDE" w:rsidRDefault="00613873" w:rsidP="00572CDE">
      <w:pPr>
        <w:pStyle w:val="Sinespaciado"/>
        <w:rPr>
          <w:rFonts w:cstheme="minorHAnsi"/>
          <w:b/>
          <w:bCs/>
        </w:rPr>
      </w:pPr>
      <w:r w:rsidRPr="00572CDE">
        <w:rPr>
          <w:rFonts w:cstheme="minorHAnsi"/>
          <w:b/>
          <w:bCs/>
        </w:rPr>
        <w:t xml:space="preserve">Seleccione la respuesta correcta: </w:t>
      </w:r>
    </w:p>
    <w:p w14:paraId="48C719CA" w14:textId="77777777" w:rsidR="00613873" w:rsidRPr="00572CDE" w:rsidRDefault="00613873" w:rsidP="00572CDE">
      <w:pPr>
        <w:pStyle w:val="Normal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</w:p>
    <w:p w14:paraId="7EE6D6A2" w14:textId="514352DC" w:rsidR="00D56719" w:rsidRPr="00572CDE" w:rsidRDefault="000A5F02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0A5F02">
        <w:rPr>
          <w:rFonts w:cstheme="minorHAnsi"/>
          <w:lang w:val="es-ES"/>
        </w:rPr>
        <w:t>¿</w:t>
      </w:r>
      <w:r w:rsidR="00875530" w:rsidRPr="001C1FCE">
        <w:t>Cuál es la diferencia principal entre datos estructurados y no estructurados?</w:t>
      </w:r>
    </w:p>
    <w:p w14:paraId="22ACC05E" w14:textId="22772E98" w:rsidR="00875530" w:rsidRPr="00875530" w:rsidRDefault="00875530" w:rsidP="00572CDE">
      <w:pPr>
        <w:pStyle w:val="Sinespaciado"/>
        <w:numPr>
          <w:ilvl w:val="0"/>
          <w:numId w:val="22"/>
        </w:numPr>
        <w:rPr>
          <w:rFonts w:cstheme="minorHAnsi"/>
        </w:rPr>
      </w:pPr>
      <w:r>
        <w:rPr>
          <w:rFonts w:cstheme="minorHAnsi"/>
          <w:lang w:val="es-ES"/>
        </w:rPr>
        <w:t>L</w:t>
      </w:r>
      <w:r w:rsidRPr="001C1FCE">
        <w:t>os datos estructurados no contienen errores; los no estructurados siempre contienen errores</w:t>
      </w:r>
      <w:r>
        <w:t>.</w:t>
      </w:r>
    </w:p>
    <w:p w14:paraId="4C0000B2" w14:textId="70F5F36F" w:rsidR="00D86A24" w:rsidRPr="00875530" w:rsidRDefault="00875530" w:rsidP="00572CDE">
      <w:pPr>
        <w:pStyle w:val="Sinespaciado"/>
        <w:numPr>
          <w:ilvl w:val="0"/>
          <w:numId w:val="22"/>
        </w:numPr>
        <w:rPr>
          <w:rFonts w:cstheme="minorHAnsi"/>
          <w:highlight w:val="green"/>
        </w:rPr>
      </w:pPr>
      <w:r w:rsidRPr="00875530">
        <w:rPr>
          <w:rFonts w:cstheme="minorHAnsi"/>
          <w:highlight w:val="green"/>
          <w:lang w:val="es-ES"/>
        </w:rPr>
        <w:t xml:space="preserve">Los </w:t>
      </w:r>
      <w:r w:rsidRPr="00875530">
        <w:rPr>
          <w:highlight w:val="green"/>
        </w:rPr>
        <w:t>datos estructurados tienen un esquema fijo y se organizan en tablas; los no estructurados no siguen un esquema rígido y pueden incluir texto, imágenes o audio</w:t>
      </w:r>
      <w:r w:rsidRPr="00875530">
        <w:rPr>
          <w:highlight w:val="green"/>
        </w:rPr>
        <w:t>.</w:t>
      </w:r>
    </w:p>
    <w:p w14:paraId="292AD573" w14:textId="42D2765E" w:rsidR="00D86A24" w:rsidRPr="00D86A24" w:rsidRDefault="00875530" w:rsidP="00572CDE">
      <w:pPr>
        <w:pStyle w:val="Sinespaciado"/>
        <w:numPr>
          <w:ilvl w:val="0"/>
          <w:numId w:val="22"/>
        </w:numPr>
        <w:rPr>
          <w:rFonts w:cstheme="minorHAnsi"/>
        </w:rPr>
      </w:pPr>
      <w:r>
        <w:rPr>
          <w:rFonts w:cstheme="minorHAnsi"/>
        </w:rPr>
        <w:t xml:space="preserve">Los </w:t>
      </w:r>
      <w:r w:rsidRPr="001C1FCE">
        <w:t>datos estructurados solo se usan en bases de datos relacionales; los no estructurados solo se usan en hojas de cálculo</w:t>
      </w:r>
      <w:r>
        <w:t>.</w:t>
      </w:r>
    </w:p>
    <w:p w14:paraId="33F2DBAC" w14:textId="50F6FA74" w:rsidR="00D56719" w:rsidRPr="00D86A24" w:rsidRDefault="00875530" w:rsidP="00572CDE">
      <w:pPr>
        <w:pStyle w:val="Sinespaciado"/>
        <w:numPr>
          <w:ilvl w:val="0"/>
          <w:numId w:val="22"/>
        </w:numPr>
        <w:rPr>
          <w:rFonts w:cstheme="minorHAnsi"/>
        </w:rPr>
      </w:pPr>
      <w:r>
        <w:rPr>
          <w:rFonts w:cstheme="minorHAnsi"/>
          <w:lang w:val="es-ES"/>
        </w:rPr>
        <w:t>No</w:t>
      </w:r>
      <w:r w:rsidR="00D86A24" w:rsidRPr="00D86A24">
        <w:rPr>
          <w:rFonts w:cstheme="minorHAnsi"/>
          <w:lang w:val="es-ES"/>
        </w:rPr>
        <w:t xml:space="preserve"> </w:t>
      </w:r>
      <w:r w:rsidRPr="001C1FCE">
        <w:t>existe diferencia significativa entre ambos</w:t>
      </w:r>
      <w:r w:rsidR="00C00E85">
        <w:rPr>
          <w:rFonts w:cstheme="minorHAnsi"/>
          <w:lang w:val="es-ES"/>
        </w:rPr>
        <w:t>.</w:t>
      </w:r>
    </w:p>
    <w:p w14:paraId="451BAAB9" w14:textId="77777777" w:rsidR="00D86A24" w:rsidRPr="00D86A24" w:rsidRDefault="00D86A24" w:rsidP="008B02A0">
      <w:pPr>
        <w:pStyle w:val="Sinespaciado"/>
        <w:rPr>
          <w:rFonts w:cstheme="minorHAnsi"/>
        </w:rPr>
      </w:pPr>
    </w:p>
    <w:p w14:paraId="06E223DD" w14:textId="4485078D" w:rsidR="00D56719" w:rsidRPr="00572CDE" w:rsidRDefault="00AA3D8B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AA3D8B">
        <w:rPr>
          <w:rFonts w:cstheme="minorHAnsi"/>
          <w:lang w:val="es-ES"/>
        </w:rPr>
        <w:t>¿</w:t>
      </w:r>
      <w:r w:rsidR="00875530" w:rsidRPr="001C1FCE">
        <w:t>Cuál de las siguientes técnicas es útil para especificar los datos necesarios en un proyecto de IA?</w:t>
      </w:r>
    </w:p>
    <w:p w14:paraId="2C86889D" w14:textId="754DCB81" w:rsidR="00D56719" w:rsidRPr="00875530" w:rsidRDefault="00875530" w:rsidP="00572CDE">
      <w:pPr>
        <w:pStyle w:val="Sinespaciado"/>
        <w:numPr>
          <w:ilvl w:val="0"/>
          <w:numId w:val="23"/>
        </w:numPr>
        <w:tabs>
          <w:tab w:val="left" w:pos="851"/>
        </w:tabs>
        <w:rPr>
          <w:rFonts w:cstheme="minorHAnsi"/>
          <w:highlight w:val="green"/>
        </w:rPr>
      </w:pPr>
      <w:r w:rsidRPr="00875530">
        <w:rPr>
          <w:rFonts w:cstheme="minorHAnsi"/>
          <w:highlight w:val="green"/>
        </w:rPr>
        <w:t>A</w:t>
      </w:r>
      <w:r w:rsidRPr="00875530">
        <w:rPr>
          <w:highlight w:val="green"/>
        </w:rPr>
        <w:t>nálisis de requisitos y definición de variables relevantes.</w:t>
      </w:r>
    </w:p>
    <w:p w14:paraId="4033B2C5" w14:textId="6285B8C4" w:rsidR="00D56719" w:rsidRPr="00572CDE" w:rsidRDefault="00875530" w:rsidP="00572CDE">
      <w:pPr>
        <w:pStyle w:val="Sinespaciado"/>
        <w:numPr>
          <w:ilvl w:val="0"/>
          <w:numId w:val="23"/>
        </w:numPr>
        <w:tabs>
          <w:tab w:val="left" w:pos="851"/>
        </w:tabs>
        <w:rPr>
          <w:rFonts w:cstheme="minorHAnsi"/>
        </w:rPr>
      </w:pPr>
      <w:r>
        <w:rPr>
          <w:rFonts w:cstheme="minorHAnsi"/>
        </w:rPr>
        <w:lastRenderedPageBreak/>
        <w:t>E</w:t>
      </w:r>
      <w:r w:rsidRPr="001C1FCE">
        <w:t>liminación completa de todas las variables para reducir complejidad</w:t>
      </w:r>
      <w:r>
        <w:t>.</w:t>
      </w:r>
    </w:p>
    <w:p w14:paraId="25C69F01" w14:textId="4280C21C" w:rsidR="00D56719" w:rsidRPr="00875530" w:rsidRDefault="00875530" w:rsidP="00572CDE">
      <w:pPr>
        <w:pStyle w:val="Sinespaciado"/>
        <w:numPr>
          <w:ilvl w:val="0"/>
          <w:numId w:val="23"/>
        </w:numPr>
        <w:tabs>
          <w:tab w:val="left" w:pos="851"/>
        </w:tabs>
        <w:rPr>
          <w:rFonts w:cstheme="minorHAnsi"/>
        </w:rPr>
      </w:pPr>
      <w:r w:rsidRPr="00875530">
        <w:rPr>
          <w:rFonts w:cstheme="minorHAnsi"/>
        </w:rPr>
        <w:t>G</w:t>
      </w:r>
      <w:r w:rsidRPr="00875530">
        <w:t>eneración aleatoria de registros para probar el modelo en producción.</w:t>
      </w:r>
    </w:p>
    <w:p w14:paraId="159F0A6A" w14:textId="122F1292" w:rsidR="00A23A0B" w:rsidRPr="00572CDE" w:rsidRDefault="00AA3D8B" w:rsidP="00572CDE">
      <w:pPr>
        <w:pStyle w:val="Sinespaciado"/>
        <w:numPr>
          <w:ilvl w:val="0"/>
          <w:numId w:val="23"/>
        </w:numPr>
        <w:tabs>
          <w:tab w:val="left" w:pos="851"/>
        </w:tabs>
        <w:rPr>
          <w:rFonts w:cstheme="minorHAnsi"/>
        </w:rPr>
      </w:pPr>
      <w:r>
        <w:rPr>
          <w:rFonts w:cstheme="minorHAnsi"/>
        </w:rPr>
        <w:t>S</w:t>
      </w:r>
      <w:r w:rsidR="00875530" w:rsidRPr="001C1FCE">
        <w:t>ustitución de datos reales por datos ficticios sin considerar su distribución</w:t>
      </w:r>
      <w:r w:rsidR="00875530">
        <w:t>.</w:t>
      </w:r>
    </w:p>
    <w:p w14:paraId="4FCEBC29" w14:textId="77777777" w:rsidR="00D56719" w:rsidRPr="00572CDE" w:rsidRDefault="00D56719" w:rsidP="00572CDE">
      <w:pPr>
        <w:pStyle w:val="Textoindependiente"/>
        <w:rPr>
          <w:rFonts w:asciiTheme="minorHAnsi" w:hAnsiTheme="minorHAnsi" w:cstheme="minorHAnsi"/>
          <w:sz w:val="22"/>
          <w:szCs w:val="22"/>
          <w:lang w:val="es-CO"/>
        </w:rPr>
      </w:pPr>
    </w:p>
    <w:p w14:paraId="49153FB8" w14:textId="3B874A47" w:rsidR="00D56719" w:rsidRPr="00572CDE" w:rsidRDefault="00DB4B4D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DB4B4D">
        <w:rPr>
          <w:rFonts w:cstheme="minorHAnsi"/>
          <w:lang w:val="es-ES"/>
        </w:rPr>
        <w:t>¿</w:t>
      </w:r>
      <w:r w:rsidR="00875530" w:rsidRPr="001C1FCE">
        <w:t>Cuál de estas es una fuente de información común y una limitación asociada?</w:t>
      </w:r>
    </w:p>
    <w:p w14:paraId="4F3A52FB" w14:textId="617E7042" w:rsidR="00D56719" w:rsidRPr="00875530" w:rsidRDefault="00875530" w:rsidP="00572CDE">
      <w:pPr>
        <w:pStyle w:val="Sinespaciado"/>
        <w:numPr>
          <w:ilvl w:val="0"/>
          <w:numId w:val="24"/>
        </w:numPr>
        <w:rPr>
          <w:rFonts w:cstheme="minorHAnsi"/>
          <w:highlight w:val="green"/>
        </w:rPr>
      </w:pPr>
      <w:r w:rsidRPr="00875530">
        <w:rPr>
          <w:rFonts w:cstheme="minorHAnsi"/>
          <w:highlight w:val="green"/>
        </w:rPr>
        <w:t>S</w:t>
      </w:r>
      <w:r w:rsidRPr="00875530">
        <w:rPr>
          <w:highlight w:val="green"/>
        </w:rPr>
        <w:t>ensores IoT — limitación: falta de representatividad (puede no cubrir todos los contextos).</w:t>
      </w:r>
    </w:p>
    <w:p w14:paraId="55DF94C8" w14:textId="76F8BD88" w:rsidR="00765218" w:rsidRPr="00DB4B4D" w:rsidRDefault="00875530" w:rsidP="00572CDE">
      <w:pPr>
        <w:pStyle w:val="Sinespaciado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>E</w:t>
      </w:r>
      <w:r w:rsidRPr="001C1FCE">
        <w:t>ncuestas — limitación: imposibilidad de anonimato</w:t>
      </w:r>
      <w:r>
        <w:t>.</w:t>
      </w:r>
    </w:p>
    <w:p w14:paraId="0BCCE7E4" w14:textId="0381A3D6" w:rsidR="00765218" w:rsidRPr="00875530" w:rsidRDefault="00875530" w:rsidP="00572CDE">
      <w:pPr>
        <w:pStyle w:val="Sinespaciado"/>
        <w:numPr>
          <w:ilvl w:val="0"/>
          <w:numId w:val="24"/>
        </w:numPr>
        <w:rPr>
          <w:rFonts w:cstheme="minorHAnsi"/>
        </w:rPr>
      </w:pPr>
      <w:r w:rsidRPr="00875530">
        <w:rPr>
          <w:rFonts w:cstheme="minorHAnsi"/>
        </w:rPr>
        <w:t>I</w:t>
      </w:r>
      <w:r w:rsidRPr="00875530">
        <w:t>mágenes satelitales — limitación: no se pueden procesar con algoritmos de visión por computadora</w:t>
      </w:r>
      <w:r w:rsidRPr="00875530">
        <w:t>.</w:t>
      </w:r>
    </w:p>
    <w:p w14:paraId="1E03C9CF" w14:textId="46FD0CA0" w:rsidR="00D56719" w:rsidRPr="00572CDE" w:rsidRDefault="00875530" w:rsidP="00572CDE">
      <w:pPr>
        <w:pStyle w:val="Sinespaciado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>R</w:t>
      </w:r>
      <w:r w:rsidRPr="001C1FCE">
        <w:t>egistros de transacciones — limitación: nunca contienen información temporal</w:t>
      </w:r>
      <w:r>
        <w:t>.</w:t>
      </w:r>
    </w:p>
    <w:p w14:paraId="78FF43B7" w14:textId="77777777" w:rsidR="00765218" w:rsidRPr="00572CDE" w:rsidRDefault="00765218" w:rsidP="00572CDE">
      <w:pPr>
        <w:pStyle w:val="Sinespaciado"/>
        <w:rPr>
          <w:rFonts w:cstheme="minorHAnsi"/>
          <w:highlight w:val="green"/>
        </w:rPr>
      </w:pPr>
    </w:p>
    <w:p w14:paraId="1261BDE7" w14:textId="79DAC0AE" w:rsidR="00D56719" w:rsidRPr="00572CDE" w:rsidRDefault="001C2AFC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1C2AFC">
        <w:rPr>
          <w:rFonts w:cstheme="minorHAnsi"/>
          <w:lang w:val="es-ES"/>
        </w:rPr>
        <w:t>¿</w:t>
      </w:r>
      <w:r w:rsidR="00875530" w:rsidRPr="001C1FCE">
        <w:t>Cuál es un principio ético fundamental en la recolección de datos?</w:t>
      </w:r>
    </w:p>
    <w:p w14:paraId="401A1196" w14:textId="27D03700" w:rsidR="001C2AFC" w:rsidRPr="001C2AFC" w:rsidRDefault="00875530" w:rsidP="00572CDE">
      <w:pPr>
        <w:pStyle w:val="Sinespaciado"/>
        <w:numPr>
          <w:ilvl w:val="0"/>
          <w:numId w:val="25"/>
        </w:numPr>
        <w:tabs>
          <w:tab w:val="left" w:pos="851"/>
        </w:tabs>
        <w:rPr>
          <w:rFonts w:cstheme="minorHAnsi"/>
        </w:rPr>
      </w:pPr>
      <w:r>
        <w:rPr>
          <w:rFonts w:cstheme="minorHAnsi"/>
        </w:rPr>
        <w:t>M</w:t>
      </w:r>
      <w:r w:rsidRPr="001C1FCE">
        <w:t>aximizar siempre la cantidad de datos sin informar al usuario.</w:t>
      </w:r>
    </w:p>
    <w:p w14:paraId="19871361" w14:textId="77777777" w:rsidR="00875530" w:rsidRPr="00875530" w:rsidRDefault="00875530" w:rsidP="00875530">
      <w:pPr>
        <w:pStyle w:val="Prrafodelista"/>
        <w:numPr>
          <w:ilvl w:val="0"/>
          <w:numId w:val="25"/>
        </w:numPr>
        <w:tabs>
          <w:tab w:val="left" w:pos="851"/>
        </w:tabs>
        <w:rPr>
          <w:rFonts w:cstheme="minorHAnsi"/>
          <w:highlight w:val="green"/>
        </w:rPr>
      </w:pPr>
      <w:r w:rsidRPr="00875530">
        <w:rPr>
          <w:rFonts w:cstheme="minorHAnsi"/>
          <w:highlight w:val="green"/>
        </w:rPr>
        <w:t>T</w:t>
      </w:r>
      <w:r w:rsidRPr="00875530">
        <w:rPr>
          <w:rFonts w:asciiTheme="minorHAnsi" w:eastAsiaTheme="minorHAnsi" w:hAnsiTheme="minorHAnsi" w:cstheme="minorHAnsi"/>
          <w:highlight w:val="green"/>
        </w:rPr>
        <w:t>ransparencia y consentimiento informado al recopilar datos personales.</w:t>
      </w:r>
    </w:p>
    <w:p w14:paraId="323726A0" w14:textId="3EC91154" w:rsidR="00B60790" w:rsidRPr="00875530" w:rsidRDefault="004A0023" w:rsidP="00875530">
      <w:pPr>
        <w:pStyle w:val="Prrafodelista"/>
        <w:numPr>
          <w:ilvl w:val="0"/>
          <w:numId w:val="25"/>
        </w:numPr>
        <w:tabs>
          <w:tab w:val="left" w:pos="851"/>
        </w:tabs>
        <w:rPr>
          <w:rFonts w:cstheme="minorHAnsi"/>
        </w:rPr>
      </w:pPr>
      <w:r w:rsidRPr="00875530">
        <w:rPr>
          <w:rFonts w:cstheme="minorHAnsi"/>
        </w:rPr>
        <w:t>C</w:t>
      </w:r>
      <w:r w:rsidR="00875530" w:rsidRPr="001C1FCE">
        <w:rPr>
          <w:lang w:val="es-CO"/>
        </w:rPr>
        <w:t>ompartir todos los datos con terceros sin restricciones para acelerar investigación.</w:t>
      </w:r>
    </w:p>
    <w:p w14:paraId="6BE0A22D" w14:textId="6508BA47" w:rsidR="00B60790" w:rsidRPr="00875530" w:rsidRDefault="00875530" w:rsidP="008B02A0">
      <w:pPr>
        <w:pStyle w:val="Prrafodelista"/>
        <w:numPr>
          <w:ilvl w:val="0"/>
          <w:numId w:val="25"/>
        </w:numPr>
        <w:tabs>
          <w:tab w:val="left" w:pos="851"/>
        </w:tabs>
        <w:rPr>
          <w:rFonts w:cstheme="minorHAnsi"/>
        </w:rPr>
      </w:pPr>
      <w:r>
        <w:rPr>
          <w:rFonts w:cstheme="minorHAnsi"/>
        </w:rPr>
        <w:t>M</w:t>
      </w:r>
      <w:r w:rsidRPr="001C1FCE">
        <w:rPr>
          <w:lang w:val="es-CO"/>
        </w:rPr>
        <w:t>antener la información oculta para evitar auditorías.</w:t>
      </w:r>
    </w:p>
    <w:p w14:paraId="399A5E9B" w14:textId="0CD2285D" w:rsidR="00D56719" w:rsidRPr="00572CDE" w:rsidRDefault="00145F6E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145F6E">
        <w:rPr>
          <w:rFonts w:cstheme="minorHAnsi"/>
          <w:lang w:val="es-ES"/>
        </w:rPr>
        <w:t>¿</w:t>
      </w:r>
      <w:r w:rsidR="00875530" w:rsidRPr="001C1FCE">
        <w:t>Cuál de las siguientes es una técnica común de limpieza de datos y cuándo conviene aplicarla?</w:t>
      </w:r>
    </w:p>
    <w:p w14:paraId="0F7AA7A1" w14:textId="101DB29F" w:rsidR="00DD17B0" w:rsidRPr="00875530" w:rsidRDefault="00875530" w:rsidP="00572CDE">
      <w:pPr>
        <w:pStyle w:val="Sinespaciado"/>
        <w:numPr>
          <w:ilvl w:val="0"/>
          <w:numId w:val="26"/>
        </w:numPr>
        <w:tabs>
          <w:tab w:val="left" w:pos="851"/>
        </w:tabs>
        <w:rPr>
          <w:rFonts w:cstheme="minorHAnsi"/>
          <w:iCs/>
          <w:highlight w:val="green"/>
        </w:rPr>
      </w:pPr>
      <w:r w:rsidRPr="00875530">
        <w:rPr>
          <w:highlight w:val="green"/>
        </w:rPr>
        <w:t>E</w:t>
      </w:r>
      <w:r w:rsidRPr="00875530">
        <w:rPr>
          <w:highlight w:val="green"/>
        </w:rPr>
        <w:t>liminación de duplicados — cuando existen registros repetidos que distorsionan análisis</w:t>
      </w:r>
      <w:r w:rsidR="00C00E85" w:rsidRPr="00875530">
        <w:rPr>
          <w:rFonts w:cstheme="minorHAnsi"/>
          <w:iCs/>
          <w:highlight w:val="green"/>
          <w:lang w:val="es-ES"/>
        </w:rPr>
        <w:t>.</w:t>
      </w:r>
    </w:p>
    <w:p w14:paraId="699AC439" w14:textId="3CC2CF2C" w:rsidR="00DD17B0" w:rsidRPr="00875530" w:rsidRDefault="00875530" w:rsidP="00572CDE">
      <w:pPr>
        <w:pStyle w:val="Sinespaciado"/>
        <w:numPr>
          <w:ilvl w:val="0"/>
          <w:numId w:val="26"/>
        </w:numPr>
        <w:tabs>
          <w:tab w:val="left" w:pos="851"/>
        </w:tabs>
        <w:rPr>
          <w:rFonts w:cstheme="minorHAnsi"/>
          <w:iCs/>
        </w:rPr>
      </w:pPr>
      <w:r w:rsidRPr="00875530">
        <w:rPr>
          <w:rFonts w:cstheme="minorHAnsi"/>
          <w:iCs/>
          <w:lang w:val="es-ES"/>
        </w:rPr>
        <w:t>I</w:t>
      </w:r>
      <w:r w:rsidRPr="00875530">
        <w:t>ntroducción de valores aleatorios — cuando faltan datos para aumentar tamaño</w:t>
      </w:r>
      <w:r w:rsidRPr="00875530">
        <w:t>.</w:t>
      </w:r>
    </w:p>
    <w:p w14:paraId="296A4666" w14:textId="752E30AA" w:rsidR="008B02A0" w:rsidRPr="00875530" w:rsidRDefault="004D3338" w:rsidP="008B02A0">
      <w:pPr>
        <w:pStyle w:val="Sinespaciado"/>
        <w:numPr>
          <w:ilvl w:val="0"/>
          <w:numId w:val="26"/>
        </w:numPr>
        <w:tabs>
          <w:tab w:val="left" w:pos="851"/>
        </w:tabs>
        <w:rPr>
          <w:rFonts w:cstheme="minorHAnsi"/>
          <w:iCs/>
        </w:rPr>
      </w:pPr>
      <w:r w:rsidRPr="00875530">
        <w:rPr>
          <w:rFonts w:cstheme="minorHAnsi"/>
          <w:iCs/>
          <w:lang w:val="es-ES"/>
        </w:rPr>
        <w:t>C</w:t>
      </w:r>
      <w:r w:rsidR="00875530" w:rsidRPr="001C1FCE">
        <w:t>onversión de todo el texto a un solo carácter — para simplificar modelos de lenguaje</w:t>
      </w:r>
      <w:r w:rsidR="00875530">
        <w:t>.</w:t>
      </w:r>
    </w:p>
    <w:p w14:paraId="14E4616F" w14:textId="4D276AF3" w:rsidR="00875530" w:rsidRPr="00875530" w:rsidRDefault="00875530" w:rsidP="008B02A0">
      <w:pPr>
        <w:pStyle w:val="Sinespaciado"/>
        <w:numPr>
          <w:ilvl w:val="0"/>
          <w:numId w:val="26"/>
        </w:numPr>
        <w:tabs>
          <w:tab w:val="left" w:pos="851"/>
        </w:tabs>
        <w:rPr>
          <w:rFonts w:cstheme="minorHAnsi"/>
          <w:iCs/>
        </w:rPr>
      </w:pPr>
      <w:r>
        <w:rPr>
          <w:rFonts w:cstheme="minorHAnsi"/>
          <w:iCs/>
        </w:rPr>
        <w:t>M</w:t>
      </w:r>
      <w:r w:rsidRPr="001C1FCE">
        <w:t>ezclar columnas — para aumentar la variabilidad del conjunto</w:t>
      </w:r>
      <w:r>
        <w:t>.</w:t>
      </w:r>
    </w:p>
    <w:p w14:paraId="1211DE3E" w14:textId="77777777" w:rsidR="00875530" w:rsidRPr="00875530" w:rsidRDefault="00875530" w:rsidP="00875530">
      <w:pPr>
        <w:pStyle w:val="Sinespaciado"/>
        <w:tabs>
          <w:tab w:val="left" w:pos="851"/>
        </w:tabs>
        <w:ind w:left="720"/>
        <w:rPr>
          <w:rFonts w:cstheme="minorHAnsi"/>
          <w:iCs/>
        </w:rPr>
      </w:pPr>
    </w:p>
    <w:p w14:paraId="13F9535E" w14:textId="7799FC3F" w:rsidR="00D56719" w:rsidRPr="00572CDE" w:rsidRDefault="00336D7F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336D7F">
        <w:rPr>
          <w:rFonts w:cstheme="minorHAnsi"/>
          <w:lang w:val="es-ES"/>
        </w:rPr>
        <w:t>¿</w:t>
      </w:r>
      <w:r w:rsidR="00875530" w:rsidRPr="001C1FCE">
        <w:t>Cuál es un paso básico en la preparación de datos para un modelo de IA?</w:t>
      </w:r>
    </w:p>
    <w:p w14:paraId="320EE217" w14:textId="4BACDF2B" w:rsidR="00336D7F" w:rsidRPr="00875530" w:rsidRDefault="00875530" w:rsidP="00875530">
      <w:pPr>
        <w:pStyle w:val="Prrafodelista"/>
        <w:numPr>
          <w:ilvl w:val="0"/>
          <w:numId w:val="27"/>
        </w:numPr>
        <w:rPr>
          <w:rFonts w:cstheme="minorHAnsi"/>
          <w:highlight w:val="green"/>
        </w:rPr>
      </w:pPr>
      <w:r w:rsidRPr="00875530">
        <w:rPr>
          <w:rFonts w:cstheme="minorHAnsi"/>
          <w:highlight w:val="green"/>
        </w:rPr>
        <w:t>I</w:t>
      </w:r>
      <w:r w:rsidRPr="00875530">
        <w:rPr>
          <w:highlight w:val="green"/>
          <w:lang w:val="es-CO"/>
        </w:rPr>
        <w:t>ngeniería de características (</w:t>
      </w:r>
      <w:proofErr w:type="spellStart"/>
      <w:r w:rsidRPr="00875530">
        <w:rPr>
          <w:i/>
          <w:iCs/>
          <w:highlight w:val="green"/>
          <w:lang w:val="es-CO"/>
        </w:rPr>
        <w:t>feature</w:t>
      </w:r>
      <w:proofErr w:type="spellEnd"/>
      <w:r w:rsidRPr="00875530">
        <w:rPr>
          <w:i/>
          <w:iCs/>
          <w:highlight w:val="green"/>
          <w:lang w:val="es-CO"/>
        </w:rPr>
        <w:t xml:space="preserve"> </w:t>
      </w:r>
      <w:proofErr w:type="spellStart"/>
      <w:r w:rsidRPr="00875530">
        <w:rPr>
          <w:i/>
          <w:iCs/>
          <w:highlight w:val="green"/>
          <w:lang w:val="es-CO"/>
        </w:rPr>
        <w:t>engineering</w:t>
      </w:r>
      <w:proofErr w:type="spellEnd"/>
      <w:r w:rsidRPr="00875530">
        <w:rPr>
          <w:highlight w:val="green"/>
          <w:lang w:val="es-CO"/>
        </w:rPr>
        <w:t>) — para crear variables predictivas más informativas</w:t>
      </w:r>
      <w:r w:rsidRPr="00875530">
        <w:rPr>
          <w:highlight w:val="green"/>
        </w:rPr>
        <w:t>.</w:t>
      </w:r>
    </w:p>
    <w:p w14:paraId="24D90342" w14:textId="7DCE6659" w:rsidR="00875530" w:rsidRDefault="00875530" w:rsidP="00875530">
      <w:pPr>
        <w:pStyle w:val="Prrafodelista"/>
        <w:numPr>
          <w:ilvl w:val="0"/>
          <w:numId w:val="27"/>
        </w:numPr>
        <w:rPr>
          <w:rFonts w:asciiTheme="minorHAnsi" w:eastAsiaTheme="minorHAnsi" w:hAnsiTheme="minorHAnsi" w:cstheme="minorHAnsi"/>
        </w:rPr>
      </w:pPr>
      <w:r w:rsidRPr="00875530">
        <w:rPr>
          <w:rFonts w:cstheme="minorHAnsi"/>
        </w:rPr>
        <w:t>I</w:t>
      </w:r>
      <w:r w:rsidRPr="00875530">
        <w:rPr>
          <w:rFonts w:asciiTheme="minorHAnsi" w:eastAsiaTheme="minorHAnsi" w:hAnsiTheme="minorHAnsi" w:cstheme="minorHAnsi"/>
        </w:rPr>
        <w:t>gnorar valores extremos (</w:t>
      </w:r>
      <w:proofErr w:type="spellStart"/>
      <w:r w:rsidRPr="00875530">
        <w:rPr>
          <w:rFonts w:asciiTheme="minorHAnsi" w:eastAsiaTheme="minorHAnsi" w:hAnsiTheme="minorHAnsi" w:cstheme="minorHAnsi"/>
          <w:i/>
          <w:iCs/>
        </w:rPr>
        <w:t>outliers</w:t>
      </w:r>
      <w:proofErr w:type="spellEnd"/>
      <w:r w:rsidRPr="00875530">
        <w:rPr>
          <w:rFonts w:asciiTheme="minorHAnsi" w:eastAsiaTheme="minorHAnsi" w:hAnsiTheme="minorHAnsi" w:cstheme="minorHAnsi"/>
        </w:rPr>
        <w:t>) sin verificarlos.</w:t>
      </w:r>
    </w:p>
    <w:p w14:paraId="2C95191D" w14:textId="4CE9C5C1" w:rsidR="00875530" w:rsidRDefault="00875530" w:rsidP="00875530">
      <w:pPr>
        <w:pStyle w:val="Prrafodelista"/>
        <w:numPr>
          <w:ilvl w:val="0"/>
          <w:numId w:val="27"/>
        </w:numPr>
        <w:tabs>
          <w:tab w:val="left" w:pos="709"/>
          <w:tab w:val="left" w:pos="851"/>
        </w:tabs>
        <w:rPr>
          <w:rFonts w:cstheme="minorHAnsi"/>
        </w:rPr>
      </w:pPr>
      <w:r w:rsidRPr="00875530">
        <w:rPr>
          <w:rFonts w:asciiTheme="minorHAnsi" w:eastAsiaTheme="minorHAnsi" w:hAnsiTheme="minorHAnsi" w:cstheme="minorHAnsi"/>
        </w:rPr>
        <w:t>E</w:t>
      </w:r>
      <w:r w:rsidRPr="00875530">
        <w:rPr>
          <w:rFonts w:cstheme="minorHAnsi"/>
        </w:rPr>
        <w:t>ntrenar el modelo directamente con los datos brutos sin validación.</w:t>
      </w:r>
    </w:p>
    <w:p w14:paraId="6EF13DDB" w14:textId="1DA54B10" w:rsidR="00875530" w:rsidRPr="00875530" w:rsidRDefault="00875530" w:rsidP="00875530">
      <w:pPr>
        <w:pStyle w:val="Prrafodelista"/>
        <w:numPr>
          <w:ilvl w:val="0"/>
          <w:numId w:val="27"/>
        </w:numPr>
        <w:tabs>
          <w:tab w:val="left" w:pos="709"/>
          <w:tab w:val="left" w:pos="851"/>
        </w:tabs>
        <w:rPr>
          <w:rFonts w:cstheme="minorHAnsi"/>
        </w:rPr>
      </w:pPr>
      <w:r w:rsidRPr="00875530">
        <w:rPr>
          <w:rFonts w:cstheme="minorHAnsi"/>
        </w:rPr>
        <w:t>E</w:t>
      </w:r>
      <w:r w:rsidRPr="00875530">
        <w:rPr>
          <w:rFonts w:cstheme="minorHAnsi"/>
        </w:rPr>
        <w:t>liminar la partición de entrenamiento y prueba para usar todos los datos en producción.</w:t>
      </w:r>
    </w:p>
    <w:p w14:paraId="32289A9B" w14:textId="77777777" w:rsidR="00AE0646" w:rsidRPr="00875530" w:rsidRDefault="00AE0646" w:rsidP="008B02A0">
      <w:pPr>
        <w:pStyle w:val="Sinespaciado"/>
        <w:tabs>
          <w:tab w:val="left" w:pos="709"/>
          <w:tab w:val="left" w:pos="851"/>
        </w:tabs>
        <w:rPr>
          <w:rFonts w:cstheme="minorHAnsi"/>
          <w:lang w:val="es-ES"/>
        </w:rPr>
      </w:pPr>
    </w:p>
    <w:p w14:paraId="15482A31" w14:textId="1A85D3BC" w:rsidR="00D56719" w:rsidRPr="00572CDE" w:rsidRDefault="00A943F9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 w:rsidRPr="00A943F9">
        <w:rPr>
          <w:rFonts w:cstheme="minorHAnsi"/>
          <w:lang w:val="es-ES"/>
        </w:rPr>
        <w:t>¿</w:t>
      </w:r>
      <w:r w:rsidR="00875530" w:rsidRPr="001C1FCE">
        <w:t>Qué describe mejor la IA predictiva?</w:t>
      </w:r>
    </w:p>
    <w:p w14:paraId="1F661CDD" w14:textId="77777777" w:rsidR="00875530" w:rsidRDefault="00875530" w:rsidP="00875530">
      <w:pPr>
        <w:pStyle w:val="Prrafodelista"/>
        <w:numPr>
          <w:ilvl w:val="0"/>
          <w:numId w:val="33"/>
        </w:numPr>
        <w:rPr>
          <w:rFonts w:cstheme="minorHAnsi"/>
          <w:iCs/>
        </w:rPr>
      </w:pPr>
      <w:r w:rsidRPr="00875530">
        <w:rPr>
          <w:rFonts w:cstheme="minorHAnsi"/>
          <w:iCs/>
        </w:rPr>
        <w:t>Generar nuevo contenido original (texto, imágenes).</w:t>
      </w:r>
    </w:p>
    <w:p w14:paraId="2B6E0E52" w14:textId="1F99F732" w:rsidR="00875530" w:rsidRDefault="00875530" w:rsidP="00875530">
      <w:pPr>
        <w:pStyle w:val="Prrafodelista"/>
        <w:numPr>
          <w:ilvl w:val="0"/>
          <w:numId w:val="33"/>
        </w:numPr>
        <w:tabs>
          <w:tab w:val="left" w:pos="851"/>
        </w:tabs>
        <w:rPr>
          <w:rFonts w:cstheme="minorHAnsi"/>
          <w:iCs/>
        </w:rPr>
      </w:pPr>
      <w:r w:rsidRPr="00875530">
        <w:rPr>
          <w:rFonts w:cstheme="minorHAnsi"/>
          <w:iCs/>
        </w:rPr>
        <w:t>D</w:t>
      </w:r>
      <w:r w:rsidRPr="00875530">
        <w:rPr>
          <w:rFonts w:cstheme="minorHAnsi"/>
          <w:iCs/>
        </w:rPr>
        <w:t>escribir lo que ha ocurrido en el pasado mediante resúmenes.</w:t>
      </w:r>
    </w:p>
    <w:p w14:paraId="382836EE" w14:textId="4957A5F0" w:rsidR="00875530" w:rsidRPr="00875530" w:rsidRDefault="00875530" w:rsidP="00875530">
      <w:pPr>
        <w:pStyle w:val="Prrafodelista"/>
        <w:numPr>
          <w:ilvl w:val="0"/>
          <w:numId w:val="33"/>
        </w:numPr>
        <w:tabs>
          <w:tab w:val="left" w:pos="851"/>
        </w:tabs>
        <w:rPr>
          <w:rFonts w:cstheme="minorHAnsi"/>
          <w:iCs/>
          <w:highlight w:val="green"/>
        </w:rPr>
      </w:pPr>
      <w:r w:rsidRPr="00875530">
        <w:rPr>
          <w:rFonts w:cstheme="minorHAnsi"/>
          <w:iCs/>
          <w:highlight w:val="green"/>
        </w:rPr>
        <w:t>P</w:t>
      </w:r>
      <w:r w:rsidRPr="00875530">
        <w:rPr>
          <w:rFonts w:cstheme="minorHAnsi"/>
          <w:iCs/>
          <w:highlight w:val="green"/>
        </w:rPr>
        <w:t>redecir eventos futuros o valores a partir de datos históricos.</w:t>
      </w:r>
    </w:p>
    <w:p w14:paraId="79D02BD0" w14:textId="12C764B7" w:rsidR="00875530" w:rsidRPr="00875530" w:rsidRDefault="00875530" w:rsidP="00875530">
      <w:pPr>
        <w:pStyle w:val="Prrafodelista"/>
        <w:numPr>
          <w:ilvl w:val="0"/>
          <w:numId w:val="33"/>
        </w:numPr>
        <w:tabs>
          <w:tab w:val="left" w:pos="851"/>
        </w:tabs>
        <w:rPr>
          <w:rFonts w:cstheme="minorHAnsi"/>
          <w:iCs/>
        </w:rPr>
      </w:pPr>
      <w:r w:rsidRPr="00875530">
        <w:rPr>
          <w:rFonts w:cstheme="minorHAnsi"/>
          <w:iCs/>
        </w:rPr>
        <w:t>R</w:t>
      </w:r>
      <w:r w:rsidRPr="00875530">
        <w:rPr>
          <w:rFonts w:cstheme="minorHAnsi"/>
          <w:iCs/>
        </w:rPr>
        <w:t>eemplazar por completo el juicio humano en todas las decisiones.</w:t>
      </w:r>
    </w:p>
    <w:p w14:paraId="099C42DE" w14:textId="77777777" w:rsidR="008B02A0" w:rsidRPr="00875530" w:rsidRDefault="008B02A0" w:rsidP="008B02A0">
      <w:pPr>
        <w:pStyle w:val="Sinespaciado"/>
        <w:tabs>
          <w:tab w:val="left" w:pos="851"/>
        </w:tabs>
        <w:rPr>
          <w:rFonts w:cstheme="minorHAnsi"/>
          <w:lang w:val="es-ES"/>
        </w:rPr>
      </w:pPr>
    </w:p>
    <w:p w14:paraId="56800EBF" w14:textId="1E74B39D" w:rsidR="00D56719" w:rsidRPr="00572CDE" w:rsidRDefault="00496949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>
        <w:rPr>
          <w:rFonts w:cstheme="minorHAnsi"/>
          <w:lang w:val="es-ES"/>
        </w:rPr>
        <w:t>¿</w:t>
      </w:r>
      <w:r w:rsidR="00875530" w:rsidRPr="001C1FCE">
        <w:t>Cuál de las siguientes métricas de estadística descriptiva indica la dispersión de los datos?</w:t>
      </w:r>
    </w:p>
    <w:p w14:paraId="0786C3D6" w14:textId="77777777" w:rsidR="00875530" w:rsidRDefault="00875530" w:rsidP="00875530">
      <w:pPr>
        <w:pStyle w:val="Prrafodelista"/>
        <w:numPr>
          <w:ilvl w:val="0"/>
          <w:numId w:val="34"/>
        </w:numPr>
        <w:rPr>
          <w:rFonts w:cstheme="minorHAnsi"/>
        </w:rPr>
      </w:pPr>
      <w:r w:rsidRPr="00875530">
        <w:rPr>
          <w:rFonts w:cstheme="minorHAnsi"/>
        </w:rPr>
        <w:t>Moda — indica la dispersión.</w:t>
      </w:r>
    </w:p>
    <w:p w14:paraId="58139566" w14:textId="4C776D67" w:rsidR="00875530" w:rsidRDefault="00875530" w:rsidP="00875530">
      <w:pPr>
        <w:pStyle w:val="Prrafodelista"/>
        <w:numPr>
          <w:ilvl w:val="0"/>
          <w:numId w:val="34"/>
        </w:numPr>
        <w:tabs>
          <w:tab w:val="left" w:pos="851"/>
        </w:tabs>
        <w:rPr>
          <w:rFonts w:cstheme="minorHAnsi"/>
        </w:rPr>
      </w:pPr>
      <w:r w:rsidRPr="00875530">
        <w:rPr>
          <w:rFonts w:cstheme="minorHAnsi"/>
        </w:rPr>
        <w:t>M</w:t>
      </w:r>
      <w:r w:rsidRPr="00875530">
        <w:rPr>
          <w:rFonts w:cstheme="minorHAnsi"/>
        </w:rPr>
        <w:t>edia — indica la dispersión.</w:t>
      </w:r>
    </w:p>
    <w:p w14:paraId="02574DCA" w14:textId="3004BF86" w:rsidR="00875530" w:rsidRPr="00875530" w:rsidRDefault="00875530" w:rsidP="00875530">
      <w:pPr>
        <w:pStyle w:val="Prrafodelista"/>
        <w:numPr>
          <w:ilvl w:val="0"/>
          <w:numId w:val="34"/>
        </w:numPr>
        <w:tabs>
          <w:tab w:val="left" w:pos="851"/>
        </w:tabs>
        <w:rPr>
          <w:rFonts w:cstheme="minorHAnsi"/>
          <w:highlight w:val="green"/>
        </w:rPr>
      </w:pPr>
      <w:r w:rsidRPr="00875530">
        <w:rPr>
          <w:rFonts w:cstheme="minorHAnsi"/>
          <w:highlight w:val="green"/>
        </w:rPr>
        <w:t>V</w:t>
      </w:r>
      <w:r w:rsidRPr="00875530">
        <w:rPr>
          <w:rFonts w:cstheme="minorHAnsi"/>
          <w:highlight w:val="green"/>
        </w:rPr>
        <w:t>arianza/desviación estándar — indican la dispersión.</w:t>
      </w:r>
    </w:p>
    <w:p w14:paraId="6A4FE8CA" w14:textId="472D85D0" w:rsidR="00875530" w:rsidRPr="00875530" w:rsidRDefault="00875530" w:rsidP="00875530">
      <w:pPr>
        <w:pStyle w:val="Prrafodelista"/>
        <w:numPr>
          <w:ilvl w:val="0"/>
          <w:numId w:val="34"/>
        </w:numPr>
        <w:tabs>
          <w:tab w:val="left" w:pos="851"/>
        </w:tabs>
        <w:rPr>
          <w:rFonts w:cstheme="minorHAnsi"/>
        </w:rPr>
      </w:pPr>
      <w:r w:rsidRPr="00875530">
        <w:rPr>
          <w:rFonts w:cstheme="minorHAnsi"/>
        </w:rPr>
        <w:lastRenderedPageBreak/>
        <w:t>M</w:t>
      </w:r>
      <w:r w:rsidRPr="00875530">
        <w:rPr>
          <w:rFonts w:cstheme="minorHAnsi"/>
        </w:rPr>
        <w:t>ediana — indica la dispersión.</w:t>
      </w:r>
    </w:p>
    <w:p w14:paraId="4D2F81CF" w14:textId="77777777" w:rsidR="00496949" w:rsidRPr="00875530" w:rsidRDefault="00496949" w:rsidP="008B02A0">
      <w:pPr>
        <w:pStyle w:val="Sinespaciado"/>
        <w:tabs>
          <w:tab w:val="left" w:pos="851"/>
        </w:tabs>
        <w:rPr>
          <w:rFonts w:cstheme="minorHAnsi"/>
          <w:lang w:val="es-ES"/>
        </w:rPr>
      </w:pPr>
    </w:p>
    <w:p w14:paraId="29B3392C" w14:textId="099E1736" w:rsidR="00D56719" w:rsidRPr="00572CDE" w:rsidRDefault="00875530" w:rsidP="00572CDE">
      <w:pPr>
        <w:pStyle w:val="Sinespaciado"/>
        <w:numPr>
          <w:ilvl w:val="0"/>
          <w:numId w:val="10"/>
        </w:numPr>
        <w:ind w:left="284" w:hanging="284"/>
        <w:rPr>
          <w:rFonts w:cstheme="minorHAnsi"/>
        </w:rPr>
      </w:pPr>
      <w:r>
        <w:rPr>
          <w:rFonts w:cstheme="minorHAnsi"/>
          <w:lang w:val="es-ES"/>
        </w:rPr>
        <w:t>S</w:t>
      </w:r>
      <w:r w:rsidRPr="001C1FCE">
        <w:t>eñala una herramienta o librería de visualización de datos y una ventaja de su uso:</w:t>
      </w:r>
    </w:p>
    <w:p w14:paraId="0D5F56CB" w14:textId="77777777" w:rsidR="00875530" w:rsidRPr="00875530" w:rsidRDefault="00875530" w:rsidP="00875530">
      <w:pPr>
        <w:pStyle w:val="Prrafodelista"/>
        <w:numPr>
          <w:ilvl w:val="0"/>
          <w:numId w:val="35"/>
        </w:numPr>
        <w:tabs>
          <w:tab w:val="left" w:pos="851"/>
        </w:tabs>
        <w:rPr>
          <w:rFonts w:cstheme="minorHAnsi"/>
          <w:highlight w:val="green"/>
        </w:rPr>
      </w:pPr>
      <w:proofErr w:type="spellStart"/>
      <w:r w:rsidRPr="00875530">
        <w:rPr>
          <w:rFonts w:cstheme="minorHAnsi"/>
          <w:highlight w:val="green"/>
        </w:rPr>
        <w:t>Matplotlib</w:t>
      </w:r>
      <w:proofErr w:type="spellEnd"/>
      <w:r w:rsidRPr="00875530">
        <w:rPr>
          <w:rFonts w:cstheme="minorHAnsi"/>
          <w:highlight w:val="green"/>
        </w:rPr>
        <w:t xml:space="preserve"> — ventaja: alta flexibilidad para crear gráficos personalizados en Python.</w:t>
      </w:r>
    </w:p>
    <w:p w14:paraId="1D916BC3" w14:textId="4F1F4D2F" w:rsidR="00875530" w:rsidRDefault="00875530" w:rsidP="00875530">
      <w:pPr>
        <w:pStyle w:val="Prrafodelista"/>
        <w:numPr>
          <w:ilvl w:val="0"/>
          <w:numId w:val="35"/>
        </w:numPr>
        <w:tabs>
          <w:tab w:val="left" w:pos="851"/>
        </w:tabs>
        <w:rPr>
          <w:rFonts w:cstheme="minorHAnsi"/>
        </w:rPr>
      </w:pPr>
      <w:proofErr w:type="spellStart"/>
      <w:r w:rsidRPr="00875530">
        <w:rPr>
          <w:rFonts w:cstheme="minorHAnsi"/>
        </w:rPr>
        <w:t>T</w:t>
      </w:r>
      <w:r w:rsidRPr="00875530">
        <w:rPr>
          <w:rFonts w:cstheme="minorHAnsi"/>
        </w:rPr>
        <w:t>ensorFlow</w:t>
      </w:r>
      <w:proofErr w:type="spellEnd"/>
      <w:r w:rsidRPr="00875530">
        <w:rPr>
          <w:rFonts w:cstheme="minorHAnsi"/>
        </w:rPr>
        <w:t xml:space="preserve"> — ventaja: diseñada exclusivamente para visualizaciones interactivas.</w:t>
      </w:r>
    </w:p>
    <w:p w14:paraId="6EDFCC4A" w14:textId="3AD73B35" w:rsidR="00875530" w:rsidRDefault="00875530" w:rsidP="00875530">
      <w:pPr>
        <w:pStyle w:val="Prrafodelista"/>
        <w:numPr>
          <w:ilvl w:val="0"/>
          <w:numId w:val="35"/>
        </w:numPr>
        <w:tabs>
          <w:tab w:val="left" w:pos="851"/>
        </w:tabs>
        <w:rPr>
          <w:rFonts w:cstheme="minorHAnsi"/>
        </w:rPr>
      </w:pPr>
      <w:r w:rsidRPr="00875530">
        <w:rPr>
          <w:rFonts w:cstheme="minorHAnsi"/>
        </w:rPr>
        <w:t>S</w:t>
      </w:r>
      <w:r w:rsidRPr="00875530">
        <w:rPr>
          <w:rFonts w:cstheme="minorHAnsi"/>
        </w:rPr>
        <w:t>QL — ventaja: permite crear gráficos vectoriales directamente.</w:t>
      </w:r>
    </w:p>
    <w:p w14:paraId="1AAD126B" w14:textId="271A7C9D" w:rsidR="00875530" w:rsidRPr="00875530" w:rsidRDefault="00875530" w:rsidP="00875530">
      <w:pPr>
        <w:pStyle w:val="Prrafodelista"/>
        <w:numPr>
          <w:ilvl w:val="0"/>
          <w:numId w:val="35"/>
        </w:numPr>
        <w:tabs>
          <w:tab w:val="left" w:pos="851"/>
        </w:tabs>
        <w:rPr>
          <w:rFonts w:cstheme="minorHAnsi"/>
        </w:rPr>
      </w:pPr>
      <w:proofErr w:type="spellStart"/>
      <w:r w:rsidRPr="00875530">
        <w:rPr>
          <w:rFonts w:cstheme="minorHAnsi"/>
        </w:rPr>
        <w:t>B</w:t>
      </w:r>
      <w:r w:rsidRPr="00875530">
        <w:rPr>
          <w:rFonts w:cstheme="minorHAnsi"/>
        </w:rPr>
        <w:t>ash</w:t>
      </w:r>
      <w:proofErr w:type="spellEnd"/>
      <w:r w:rsidRPr="00875530">
        <w:rPr>
          <w:rFonts w:cstheme="minorHAnsi"/>
        </w:rPr>
        <w:t xml:space="preserve"> — ventaja: interfaz gráfica avanzada para </w:t>
      </w:r>
      <w:proofErr w:type="spellStart"/>
      <w:r w:rsidRPr="00875530">
        <w:rPr>
          <w:rFonts w:cstheme="minorHAnsi"/>
        </w:rPr>
        <w:t>dashboards</w:t>
      </w:r>
      <w:proofErr w:type="spellEnd"/>
      <w:r w:rsidRPr="00875530">
        <w:rPr>
          <w:rFonts w:cstheme="minorHAnsi"/>
        </w:rPr>
        <w:t>.</w:t>
      </w:r>
    </w:p>
    <w:p w14:paraId="387757A5" w14:textId="77777777" w:rsidR="00C00E85" w:rsidRPr="00875530" w:rsidRDefault="00C00E85" w:rsidP="00C00E85">
      <w:pPr>
        <w:pStyle w:val="Sinespaciado"/>
        <w:tabs>
          <w:tab w:val="left" w:pos="851"/>
        </w:tabs>
        <w:rPr>
          <w:rFonts w:cstheme="minorHAnsi"/>
          <w:iCs/>
          <w:lang w:val="es-ES"/>
        </w:rPr>
      </w:pPr>
    </w:p>
    <w:p w14:paraId="2C1F6647" w14:textId="6417078E" w:rsidR="00D56719" w:rsidRPr="00685A92" w:rsidRDefault="00875530" w:rsidP="00685A92">
      <w:pPr>
        <w:pStyle w:val="Sinespaciado"/>
        <w:numPr>
          <w:ilvl w:val="0"/>
          <w:numId w:val="10"/>
        </w:numPr>
        <w:tabs>
          <w:tab w:val="left" w:pos="426"/>
        </w:tabs>
        <w:ind w:left="284" w:hanging="284"/>
        <w:rPr>
          <w:rFonts w:cstheme="minorHAnsi"/>
        </w:rPr>
      </w:pPr>
      <w:r>
        <w:rPr>
          <w:rFonts w:cstheme="minorHAnsi"/>
          <w:lang w:val="es-ES"/>
        </w:rPr>
        <w:t>E</w:t>
      </w:r>
      <w:r w:rsidRPr="001C1FCE">
        <w:t>n un caso donde los datos contienen muchos valores faltantes, ¿Cuál sería una acción adecuada para mitigar el problema?</w:t>
      </w:r>
    </w:p>
    <w:p w14:paraId="03DBD1EF" w14:textId="77777777" w:rsidR="00875530" w:rsidRPr="00875530" w:rsidRDefault="00875530" w:rsidP="00875530">
      <w:pPr>
        <w:pStyle w:val="Prrafodelista"/>
        <w:numPr>
          <w:ilvl w:val="0"/>
          <w:numId w:val="36"/>
        </w:numPr>
        <w:tabs>
          <w:tab w:val="left" w:pos="851"/>
        </w:tabs>
        <w:rPr>
          <w:rFonts w:asciiTheme="minorHAnsi" w:eastAsiaTheme="minorHAnsi" w:hAnsiTheme="minorHAnsi" w:cstheme="minorHAnsi"/>
          <w:highlight w:val="green"/>
        </w:rPr>
      </w:pPr>
      <w:r w:rsidRPr="00875530">
        <w:rPr>
          <w:rFonts w:asciiTheme="minorHAnsi" w:eastAsiaTheme="minorHAnsi" w:hAnsiTheme="minorHAnsi" w:cstheme="minorHAnsi"/>
          <w:highlight w:val="green"/>
        </w:rPr>
        <w:t>Imputar valores razonables (media, mediana o técnicas avanzadas) y evaluar impacto.</w:t>
      </w:r>
    </w:p>
    <w:p w14:paraId="231173DA" w14:textId="308DD892" w:rsidR="00875530" w:rsidRDefault="00875530" w:rsidP="00875530">
      <w:pPr>
        <w:pStyle w:val="Prrafode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Theme="minorHAnsi" w:eastAsiaTheme="minorHAnsi" w:hAnsiTheme="minorHAnsi" w:cstheme="minorHAnsi"/>
        </w:rPr>
      </w:pPr>
      <w:r w:rsidRPr="00875530">
        <w:rPr>
          <w:rFonts w:asciiTheme="minorHAnsi" w:eastAsiaTheme="minorHAnsi" w:hAnsiTheme="minorHAnsi" w:cstheme="minorHAnsi"/>
        </w:rPr>
        <w:t>I</w:t>
      </w:r>
      <w:r w:rsidRPr="00875530">
        <w:rPr>
          <w:rFonts w:asciiTheme="minorHAnsi" w:eastAsiaTheme="minorHAnsi" w:hAnsiTheme="minorHAnsi" w:cstheme="minorHAnsi"/>
        </w:rPr>
        <w:t>gnorar el problema y entrenar el modelo sin cambios.</w:t>
      </w:r>
    </w:p>
    <w:p w14:paraId="6F96243F" w14:textId="6270CF19" w:rsidR="00875530" w:rsidRDefault="00875530" w:rsidP="00875530">
      <w:pPr>
        <w:pStyle w:val="Prrafode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Theme="minorHAnsi" w:eastAsiaTheme="minorHAnsi" w:hAnsiTheme="minorHAnsi" w:cstheme="minorHAnsi"/>
        </w:rPr>
      </w:pPr>
      <w:r w:rsidRPr="00875530">
        <w:rPr>
          <w:rFonts w:asciiTheme="minorHAnsi" w:eastAsiaTheme="minorHAnsi" w:hAnsiTheme="minorHAnsi" w:cstheme="minorHAnsi"/>
        </w:rPr>
        <w:t>S</w:t>
      </w:r>
      <w:r w:rsidRPr="00875530">
        <w:rPr>
          <w:rFonts w:asciiTheme="minorHAnsi" w:eastAsiaTheme="minorHAnsi" w:hAnsiTheme="minorHAnsi" w:cstheme="minorHAnsi"/>
        </w:rPr>
        <w:t>ustituir todos los registros por ceros sin considerar el contexto.</w:t>
      </w:r>
    </w:p>
    <w:p w14:paraId="6DF96B9C" w14:textId="57B0E18C" w:rsidR="00875530" w:rsidRPr="00875530" w:rsidRDefault="00875530" w:rsidP="00875530">
      <w:pPr>
        <w:pStyle w:val="Prrafode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Theme="minorHAnsi" w:eastAsiaTheme="minorHAnsi" w:hAnsiTheme="minorHAnsi" w:cstheme="minorHAnsi"/>
        </w:rPr>
      </w:pPr>
      <w:r w:rsidRPr="00875530">
        <w:rPr>
          <w:rFonts w:asciiTheme="minorHAnsi" w:eastAsiaTheme="minorHAnsi" w:hAnsiTheme="minorHAnsi" w:cstheme="minorHAnsi"/>
        </w:rPr>
        <w:t>P</w:t>
      </w:r>
      <w:r w:rsidRPr="00875530">
        <w:rPr>
          <w:rFonts w:asciiTheme="minorHAnsi" w:eastAsiaTheme="minorHAnsi" w:hAnsiTheme="minorHAnsi" w:cstheme="minorHAnsi"/>
        </w:rPr>
        <w:t>ublicar los datos en abierto sin limpiar y esperar que el usuario final corrija.</w:t>
      </w:r>
    </w:p>
    <w:p w14:paraId="4BE6D07B" w14:textId="556A32AD" w:rsidR="004D5E24" w:rsidRPr="00875530" w:rsidRDefault="004D5E24" w:rsidP="00572CD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626F99A" w14:textId="77777777" w:rsidR="00C00E85" w:rsidRPr="00572CDE" w:rsidRDefault="00C00E85" w:rsidP="00572CD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</w:pPr>
    </w:p>
    <w:p w14:paraId="0000003A" w14:textId="651953E9" w:rsidR="00BF15CC" w:rsidRPr="00572CDE" w:rsidRDefault="004D68B7" w:rsidP="00572CDE">
      <w:pPr>
        <w:pStyle w:val="Normal0"/>
        <w:numPr>
          <w:ilvl w:val="0"/>
          <w:numId w:val="4"/>
        </w:numPr>
        <w:ind w:right="-570"/>
        <w:rPr>
          <w:rFonts w:asciiTheme="minorHAnsi" w:eastAsia="Calibri" w:hAnsiTheme="minorHAnsi" w:cstheme="minorHAnsi"/>
          <w:b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b/>
          <w:sz w:val="22"/>
          <w:szCs w:val="22"/>
          <w:lang w:val="es-CO"/>
        </w:rPr>
        <w:t>EVALUACIÓN:</w:t>
      </w:r>
    </w:p>
    <w:p w14:paraId="217FF224" w14:textId="77777777" w:rsidR="007B30E9" w:rsidRPr="00572CDE" w:rsidRDefault="007B30E9" w:rsidP="00572CD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  <w:lang w:val="es-CO"/>
        </w:rPr>
      </w:pPr>
    </w:p>
    <w:p w14:paraId="0000003B" w14:textId="77777777" w:rsidR="00BF15CC" w:rsidRPr="00572CDE" w:rsidRDefault="004D68B7" w:rsidP="00572CDE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  <w:t>Observaciones: __________________________________________________________</w:t>
      </w:r>
    </w:p>
    <w:p w14:paraId="0000003D" w14:textId="2A263345" w:rsidR="00BF15CC" w:rsidRPr="00572CDE" w:rsidRDefault="007B30E9" w:rsidP="00572CD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</w:pPr>
      <w:r w:rsidRPr="00572CDE"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  <w:t>Juicio de v</w:t>
      </w:r>
      <w:r w:rsidR="004D68B7" w:rsidRPr="00572CDE">
        <w:rPr>
          <w:rFonts w:asciiTheme="minorHAnsi" w:eastAsia="Calibri" w:hAnsiTheme="minorHAnsi" w:cstheme="minorHAnsi"/>
          <w:color w:val="000000"/>
          <w:sz w:val="22"/>
          <w:szCs w:val="22"/>
          <w:lang w:val="es-CO"/>
        </w:rPr>
        <w:t>alor: __________________________________________________________</w:t>
      </w:r>
    </w:p>
    <w:sectPr w:rsidR="00BF15CC" w:rsidRPr="00572CDE" w:rsidSect="00A36A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325" w:bottom="1418" w:left="1701" w:header="113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0B5E" w14:textId="77777777" w:rsidR="00503C24" w:rsidRDefault="00503C24">
      <w:r>
        <w:separator/>
      </w:r>
    </w:p>
  </w:endnote>
  <w:endnote w:type="continuationSeparator" w:id="0">
    <w:p w14:paraId="2F7C2846" w14:textId="77777777" w:rsidR="00503C24" w:rsidRDefault="0050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7" w14:textId="77777777" w:rsidR="00BF15CC" w:rsidRDefault="00BF15C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9" w14:textId="77777777" w:rsidR="00BF15CC" w:rsidRDefault="00BF15C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8" w14:textId="77777777" w:rsidR="00BF15CC" w:rsidRDefault="00BF15C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461FB" w14:textId="77777777" w:rsidR="00503C24" w:rsidRDefault="00503C24">
      <w:r>
        <w:separator/>
      </w:r>
    </w:p>
  </w:footnote>
  <w:footnote w:type="continuationSeparator" w:id="0">
    <w:p w14:paraId="234D6166" w14:textId="77777777" w:rsidR="00503C24" w:rsidRDefault="00503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5" w14:textId="77777777" w:rsidR="00BF15CC" w:rsidRDefault="00BF15CC">
    <w:pPr>
      <w:pStyle w:val="Normal0"/>
      <w:widowControl w:val="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73FE" w14:textId="4F7A3245" w:rsidR="00BF15CC" w:rsidRDefault="2163BE74" w:rsidP="2163BE74">
    <w:pPr>
      <w:widowControl w:val="0"/>
      <w:tabs>
        <w:tab w:val="center" w:pos="4419"/>
        <w:tab w:val="right" w:pos="8838"/>
      </w:tabs>
      <w:jc w:val="center"/>
    </w:pPr>
    <w:r>
      <w:rPr>
        <w:noProof/>
        <w:lang w:val="en-US" w:eastAsia="en-US"/>
      </w:rPr>
      <w:drawing>
        <wp:inline distT="0" distB="0" distL="0" distR="0" wp14:anchorId="3B47FE4E" wp14:editId="73766BBB">
          <wp:extent cx="590550" cy="542925"/>
          <wp:effectExtent l="0" t="0" r="0" b="0"/>
          <wp:docPr id="1742964290" name="Imagen 1742964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F15CC">
      <w:br/>
    </w:r>
    <w:r w:rsidRPr="2163BE74">
      <w:rPr>
        <w:rFonts w:ascii="Arial" w:eastAsia="Arial" w:hAnsi="Arial" w:cs="Arial"/>
        <w:b/>
        <w:bCs/>
        <w:color w:val="39A900"/>
        <w:sz w:val="28"/>
        <w:szCs w:val="28"/>
      </w:rPr>
      <w:t>INSTRUMENTO DE EVALUACIÓN</w:t>
    </w:r>
  </w:p>
  <w:p w14:paraId="00000044" w14:textId="4479BB46" w:rsidR="00BF15CC" w:rsidRDefault="00BF15CC" w:rsidP="00C93ACB">
    <w:pPr>
      <w:pStyle w:val="Normal0"/>
      <w:widowControl w:val="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6" w14:textId="77777777" w:rsidR="00BF15CC" w:rsidRDefault="00BF15CC">
    <w:pPr>
      <w:pStyle w:val="Normal0"/>
      <w:widowControl w:val="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91B"/>
    <w:multiLevelType w:val="hybridMultilevel"/>
    <w:tmpl w:val="3C888E7A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F0FF4"/>
    <w:multiLevelType w:val="hybridMultilevel"/>
    <w:tmpl w:val="52CE3CA6"/>
    <w:lvl w:ilvl="0" w:tplc="F744AE2A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23440"/>
    <w:multiLevelType w:val="hybridMultilevel"/>
    <w:tmpl w:val="60A03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B72DA"/>
    <w:multiLevelType w:val="hybridMultilevel"/>
    <w:tmpl w:val="0A4EB3D0"/>
    <w:lvl w:ilvl="0" w:tplc="E2E0558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86F"/>
    <w:multiLevelType w:val="multilevel"/>
    <w:tmpl w:val="FFFFFFFF"/>
    <w:lvl w:ilvl="0">
      <w:start w:val="1"/>
      <w:numFmt w:val="bullet"/>
      <w:lvlText w:val="●"/>
      <w:lvlJc w:val="left"/>
      <w:pPr>
        <w:ind w:left="34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12172BE3"/>
    <w:multiLevelType w:val="hybridMultilevel"/>
    <w:tmpl w:val="B16CFF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8082D"/>
    <w:multiLevelType w:val="multilevel"/>
    <w:tmpl w:val="FFFFFFFF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06C91"/>
    <w:multiLevelType w:val="hybridMultilevel"/>
    <w:tmpl w:val="3C888E7A"/>
    <w:lvl w:ilvl="0" w:tplc="52B44ED6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1707F"/>
    <w:multiLevelType w:val="hybridMultilevel"/>
    <w:tmpl w:val="7CE000D4"/>
    <w:lvl w:ilvl="0" w:tplc="167AC6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D7024"/>
    <w:multiLevelType w:val="hybridMultilevel"/>
    <w:tmpl w:val="EFB0BB1E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C9BE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▪"/>
      <w:lvlJc w:val="left"/>
      <w:pPr>
        <w:ind w:left="1839" w:hanging="360"/>
      </w:pPr>
      <w:rPr>
        <w:rFonts w:ascii="Noto Sans Symbols" w:eastAsia="Noto Sans Symbols" w:hAnsi="Noto Sans Symbols" w:cs="Noto Sans Symbols"/>
        <w:b/>
      </w:rPr>
    </w:lvl>
    <w:lvl w:ilvl="2">
      <w:start w:val="1"/>
      <w:numFmt w:val="lowerRoman"/>
      <w:lvlText w:val="%3."/>
      <w:lvlJc w:val="right"/>
      <w:pPr>
        <w:ind w:left="2559" w:hanging="180"/>
      </w:pPr>
    </w:lvl>
    <w:lvl w:ilvl="3">
      <w:start w:val="1"/>
      <w:numFmt w:val="decimal"/>
      <w:lvlText w:val="%4."/>
      <w:lvlJc w:val="left"/>
      <w:pPr>
        <w:ind w:left="3279" w:hanging="360"/>
      </w:pPr>
    </w:lvl>
    <w:lvl w:ilvl="4">
      <w:start w:val="1"/>
      <w:numFmt w:val="lowerLetter"/>
      <w:lvlText w:val="%5."/>
      <w:lvlJc w:val="left"/>
      <w:pPr>
        <w:ind w:left="3999" w:hanging="360"/>
      </w:pPr>
    </w:lvl>
    <w:lvl w:ilvl="5">
      <w:start w:val="1"/>
      <w:numFmt w:val="lowerRoman"/>
      <w:lvlText w:val="%6."/>
      <w:lvlJc w:val="right"/>
      <w:pPr>
        <w:ind w:left="4719" w:hanging="180"/>
      </w:pPr>
    </w:lvl>
    <w:lvl w:ilvl="6">
      <w:start w:val="1"/>
      <w:numFmt w:val="decimal"/>
      <w:lvlText w:val="%7."/>
      <w:lvlJc w:val="left"/>
      <w:pPr>
        <w:ind w:left="5439" w:hanging="360"/>
      </w:pPr>
    </w:lvl>
    <w:lvl w:ilvl="7">
      <w:start w:val="1"/>
      <w:numFmt w:val="lowerLetter"/>
      <w:lvlText w:val="%8."/>
      <w:lvlJc w:val="left"/>
      <w:pPr>
        <w:ind w:left="6159" w:hanging="360"/>
      </w:pPr>
    </w:lvl>
    <w:lvl w:ilvl="8">
      <w:start w:val="1"/>
      <w:numFmt w:val="lowerRoman"/>
      <w:lvlText w:val="%9."/>
      <w:lvlJc w:val="right"/>
      <w:pPr>
        <w:ind w:left="6879" w:hanging="180"/>
      </w:pPr>
    </w:lvl>
  </w:abstractNum>
  <w:abstractNum w:abstractNumId="11" w15:restartNumberingAfterBreak="0">
    <w:nsid w:val="20ED4E07"/>
    <w:multiLevelType w:val="hybridMultilevel"/>
    <w:tmpl w:val="D70ED0A8"/>
    <w:lvl w:ilvl="0" w:tplc="0409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1558A"/>
    <w:multiLevelType w:val="hybridMultilevel"/>
    <w:tmpl w:val="3C888E7A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408E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5263A"/>
    <w:multiLevelType w:val="hybridMultilevel"/>
    <w:tmpl w:val="D4B8365A"/>
    <w:lvl w:ilvl="0" w:tplc="92101A34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F22FA"/>
    <w:multiLevelType w:val="hybridMultilevel"/>
    <w:tmpl w:val="C802A2C6"/>
    <w:lvl w:ilvl="0" w:tplc="27B24FB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20FA5"/>
    <w:multiLevelType w:val="hybridMultilevel"/>
    <w:tmpl w:val="1FD80466"/>
    <w:lvl w:ilvl="0" w:tplc="23E8C2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D5F97"/>
    <w:multiLevelType w:val="hybridMultilevel"/>
    <w:tmpl w:val="F4C25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24B33"/>
    <w:multiLevelType w:val="hybridMultilevel"/>
    <w:tmpl w:val="3C0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F7495"/>
    <w:multiLevelType w:val="hybridMultilevel"/>
    <w:tmpl w:val="0CD2168C"/>
    <w:lvl w:ilvl="0" w:tplc="448649E4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57E66"/>
    <w:multiLevelType w:val="hybridMultilevel"/>
    <w:tmpl w:val="30F22B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E03AE"/>
    <w:multiLevelType w:val="hybridMultilevel"/>
    <w:tmpl w:val="3C888E7A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365AC"/>
    <w:multiLevelType w:val="hybridMultilevel"/>
    <w:tmpl w:val="4882108C"/>
    <w:lvl w:ilvl="0" w:tplc="3C248972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73F79"/>
    <w:multiLevelType w:val="hybridMultilevel"/>
    <w:tmpl w:val="74488846"/>
    <w:lvl w:ilvl="0" w:tplc="5344B76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47350"/>
    <w:multiLevelType w:val="hybridMultilevel"/>
    <w:tmpl w:val="862E0F38"/>
    <w:lvl w:ilvl="0" w:tplc="1F763E0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E1CB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623F3"/>
    <w:multiLevelType w:val="hybridMultilevel"/>
    <w:tmpl w:val="F932A94C"/>
    <w:lvl w:ilvl="0" w:tplc="7786E84A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144AF"/>
    <w:multiLevelType w:val="hybridMultilevel"/>
    <w:tmpl w:val="4A086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674EA"/>
    <w:multiLevelType w:val="hybridMultilevel"/>
    <w:tmpl w:val="23C6EA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94792"/>
    <w:multiLevelType w:val="hybridMultilevel"/>
    <w:tmpl w:val="3C888E7A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0546B"/>
    <w:multiLevelType w:val="hybridMultilevel"/>
    <w:tmpl w:val="4B72A5A8"/>
    <w:lvl w:ilvl="0" w:tplc="A0EE45CC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76F6174"/>
    <w:multiLevelType w:val="hybridMultilevel"/>
    <w:tmpl w:val="D1D42C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00665"/>
    <w:multiLevelType w:val="hybridMultilevel"/>
    <w:tmpl w:val="1EB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20C72"/>
    <w:multiLevelType w:val="hybridMultilevel"/>
    <w:tmpl w:val="C1625BB8"/>
    <w:lvl w:ilvl="0" w:tplc="2E06107C">
      <w:start w:val="1"/>
      <w:numFmt w:val="lowerLetter"/>
      <w:lvlText w:val="%1."/>
      <w:lvlJc w:val="left"/>
      <w:pPr>
        <w:ind w:left="105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78" w:hanging="360"/>
      </w:pPr>
    </w:lvl>
    <w:lvl w:ilvl="2" w:tplc="240A001B" w:tentative="1">
      <w:start w:val="1"/>
      <w:numFmt w:val="lowerRoman"/>
      <w:lvlText w:val="%3."/>
      <w:lvlJc w:val="right"/>
      <w:pPr>
        <w:ind w:left="2498" w:hanging="180"/>
      </w:pPr>
    </w:lvl>
    <w:lvl w:ilvl="3" w:tplc="240A000F" w:tentative="1">
      <w:start w:val="1"/>
      <w:numFmt w:val="decimal"/>
      <w:lvlText w:val="%4."/>
      <w:lvlJc w:val="left"/>
      <w:pPr>
        <w:ind w:left="3218" w:hanging="360"/>
      </w:pPr>
    </w:lvl>
    <w:lvl w:ilvl="4" w:tplc="240A0019" w:tentative="1">
      <w:start w:val="1"/>
      <w:numFmt w:val="lowerLetter"/>
      <w:lvlText w:val="%5."/>
      <w:lvlJc w:val="left"/>
      <w:pPr>
        <w:ind w:left="3938" w:hanging="360"/>
      </w:pPr>
    </w:lvl>
    <w:lvl w:ilvl="5" w:tplc="240A001B" w:tentative="1">
      <w:start w:val="1"/>
      <w:numFmt w:val="lowerRoman"/>
      <w:lvlText w:val="%6."/>
      <w:lvlJc w:val="right"/>
      <w:pPr>
        <w:ind w:left="4658" w:hanging="180"/>
      </w:pPr>
    </w:lvl>
    <w:lvl w:ilvl="6" w:tplc="240A000F" w:tentative="1">
      <w:start w:val="1"/>
      <w:numFmt w:val="decimal"/>
      <w:lvlText w:val="%7."/>
      <w:lvlJc w:val="left"/>
      <w:pPr>
        <w:ind w:left="5378" w:hanging="360"/>
      </w:pPr>
    </w:lvl>
    <w:lvl w:ilvl="7" w:tplc="240A0019" w:tentative="1">
      <w:start w:val="1"/>
      <w:numFmt w:val="lowerLetter"/>
      <w:lvlText w:val="%8."/>
      <w:lvlJc w:val="left"/>
      <w:pPr>
        <w:ind w:left="6098" w:hanging="360"/>
      </w:pPr>
    </w:lvl>
    <w:lvl w:ilvl="8" w:tplc="240A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4" w15:restartNumberingAfterBreak="0">
    <w:nsid w:val="7B291401"/>
    <w:multiLevelType w:val="hybridMultilevel"/>
    <w:tmpl w:val="7E90EA2E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A4BF4"/>
    <w:multiLevelType w:val="hybridMultilevel"/>
    <w:tmpl w:val="30F22BE6"/>
    <w:lvl w:ilvl="0" w:tplc="86DA01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077728">
    <w:abstractNumId w:val="6"/>
  </w:num>
  <w:num w:numId="2" w16cid:durableId="388724249">
    <w:abstractNumId w:val="25"/>
  </w:num>
  <w:num w:numId="3" w16cid:durableId="1753354401">
    <w:abstractNumId w:val="13"/>
  </w:num>
  <w:num w:numId="4" w16cid:durableId="1179540006">
    <w:abstractNumId w:val="10"/>
  </w:num>
  <w:num w:numId="5" w16cid:durableId="468595795">
    <w:abstractNumId w:val="4"/>
  </w:num>
  <w:num w:numId="6" w16cid:durableId="2060661032">
    <w:abstractNumId w:val="27"/>
  </w:num>
  <w:num w:numId="7" w16cid:durableId="393283774">
    <w:abstractNumId w:val="2"/>
  </w:num>
  <w:num w:numId="8" w16cid:durableId="31343410">
    <w:abstractNumId w:val="32"/>
  </w:num>
  <w:num w:numId="9" w16cid:durableId="181087510">
    <w:abstractNumId w:val="26"/>
  </w:num>
  <w:num w:numId="10" w16cid:durableId="688992803">
    <w:abstractNumId w:val="11"/>
  </w:num>
  <w:num w:numId="11" w16cid:durableId="705763000">
    <w:abstractNumId w:val="30"/>
  </w:num>
  <w:num w:numId="12" w16cid:durableId="1291130703">
    <w:abstractNumId w:val="22"/>
  </w:num>
  <w:num w:numId="13" w16cid:durableId="919094876">
    <w:abstractNumId w:val="3"/>
  </w:num>
  <w:num w:numId="14" w16cid:durableId="995761876">
    <w:abstractNumId w:val="1"/>
  </w:num>
  <w:num w:numId="15" w16cid:durableId="876502246">
    <w:abstractNumId w:val="33"/>
  </w:num>
  <w:num w:numId="16" w16cid:durableId="1886090972">
    <w:abstractNumId w:val="8"/>
  </w:num>
  <w:num w:numId="17" w16cid:durableId="1082678922">
    <w:abstractNumId w:val="16"/>
  </w:num>
  <w:num w:numId="18" w16cid:durableId="90972767">
    <w:abstractNumId w:val="35"/>
  </w:num>
  <w:num w:numId="19" w16cid:durableId="1040859657">
    <w:abstractNumId w:val="20"/>
  </w:num>
  <w:num w:numId="20" w16cid:durableId="2139912476">
    <w:abstractNumId w:val="31"/>
  </w:num>
  <w:num w:numId="21" w16cid:durableId="118033516">
    <w:abstractNumId w:val="15"/>
  </w:num>
  <w:num w:numId="22" w16cid:durableId="644966230">
    <w:abstractNumId w:val="34"/>
  </w:num>
  <w:num w:numId="23" w16cid:durableId="1999183546">
    <w:abstractNumId w:val="9"/>
  </w:num>
  <w:num w:numId="24" w16cid:durableId="1250820108">
    <w:abstractNumId w:val="17"/>
  </w:num>
  <w:num w:numId="25" w16cid:durableId="790175240">
    <w:abstractNumId w:val="5"/>
  </w:num>
  <w:num w:numId="26" w16cid:durableId="110783013">
    <w:abstractNumId w:val="19"/>
  </w:num>
  <w:num w:numId="27" w16cid:durableId="51076187">
    <w:abstractNumId w:val="7"/>
  </w:num>
  <w:num w:numId="28" w16cid:durableId="1684044803">
    <w:abstractNumId w:val="24"/>
  </w:num>
  <w:num w:numId="29" w16cid:durableId="702292651">
    <w:abstractNumId w:val="23"/>
  </w:num>
  <w:num w:numId="30" w16cid:durableId="1325360372">
    <w:abstractNumId w:val="14"/>
  </w:num>
  <w:num w:numId="31" w16cid:durableId="670840669">
    <w:abstractNumId w:val="28"/>
  </w:num>
  <w:num w:numId="32" w16cid:durableId="1987052722">
    <w:abstractNumId w:val="18"/>
  </w:num>
  <w:num w:numId="33" w16cid:durableId="1736659614">
    <w:abstractNumId w:val="29"/>
  </w:num>
  <w:num w:numId="34" w16cid:durableId="1611358308">
    <w:abstractNumId w:val="21"/>
  </w:num>
  <w:num w:numId="35" w16cid:durableId="1539587773">
    <w:abstractNumId w:val="12"/>
  </w:num>
  <w:num w:numId="36" w16cid:durableId="154058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5CC"/>
    <w:rsid w:val="00002812"/>
    <w:rsid w:val="000037C7"/>
    <w:rsid w:val="000958CD"/>
    <w:rsid w:val="000A5F02"/>
    <w:rsid w:val="000B7413"/>
    <w:rsid w:val="000C09F5"/>
    <w:rsid w:val="000D73CF"/>
    <w:rsid w:val="00105342"/>
    <w:rsid w:val="0012166B"/>
    <w:rsid w:val="0014056D"/>
    <w:rsid w:val="00145F6E"/>
    <w:rsid w:val="001527E4"/>
    <w:rsid w:val="001866E4"/>
    <w:rsid w:val="001A2AD8"/>
    <w:rsid w:val="001B61CF"/>
    <w:rsid w:val="001C2AFC"/>
    <w:rsid w:val="00204825"/>
    <w:rsid w:val="002124D1"/>
    <w:rsid w:val="00213775"/>
    <w:rsid w:val="00246BF5"/>
    <w:rsid w:val="00263686"/>
    <w:rsid w:val="00277694"/>
    <w:rsid w:val="00313E26"/>
    <w:rsid w:val="00315918"/>
    <w:rsid w:val="00336D7F"/>
    <w:rsid w:val="003B6B80"/>
    <w:rsid w:val="003C01F4"/>
    <w:rsid w:val="003C46D4"/>
    <w:rsid w:val="003E7B80"/>
    <w:rsid w:val="00496949"/>
    <w:rsid w:val="004A0023"/>
    <w:rsid w:val="004D3338"/>
    <w:rsid w:val="004D5E24"/>
    <w:rsid w:val="004D68B7"/>
    <w:rsid w:val="004D6E39"/>
    <w:rsid w:val="00503C24"/>
    <w:rsid w:val="00572CDE"/>
    <w:rsid w:val="005758C3"/>
    <w:rsid w:val="00613873"/>
    <w:rsid w:val="00643A2E"/>
    <w:rsid w:val="00680A4D"/>
    <w:rsid w:val="00685A92"/>
    <w:rsid w:val="006C659C"/>
    <w:rsid w:val="006D48FB"/>
    <w:rsid w:val="006F7BDA"/>
    <w:rsid w:val="00711C79"/>
    <w:rsid w:val="00727599"/>
    <w:rsid w:val="007401CB"/>
    <w:rsid w:val="00765218"/>
    <w:rsid w:val="00773489"/>
    <w:rsid w:val="00796482"/>
    <w:rsid w:val="007B0C84"/>
    <w:rsid w:val="007B30E9"/>
    <w:rsid w:val="00813615"/>
    <w:rsid w:val="008462F9"/>
    <w:rsid w:val="0087231B"/>
    <w:rsid w:val="00875530"/>
    <w:rsid w:val="00884768"/>
    <w:rsid w:val="00896C84"/>
    <w:rsid w:val="008B02A0"/>
    <w:rsid w:val="008E05CB"/>
    <w:rsid w:val="009B3C4A"/>
    <w:rsid w:val="00A23A0B"/>
    <w:rsid w:val="00A36AFB"/>
    <w:rsid w:val="00A55CB9"/>
    <w:rsid w:val="00A757A8"/>
    <w:rsid w:val="00A943F9"/>
    <w:rsid w:val="00A94481"/>
    <w:rsid w:val="00AA3D8B"/>
    <w:rsid w:val="00AB0800"/>
    <w:rsid w:val="00AC5A66"/>
    <w:rsid w:val="00AD5584"/>
    <w:rsid w:val="00AE0646"/>
    <w:rsid w:val="00AE3EC4"/>
    <w:rsid w:val="00AE5D74"/>
    <w:rsid w:val="00B23F4F"/>
    <w:rsid w:val="00B60790"/>
    <w:rsid w:val="00B97CE6"/>
    <w:rsid w:val="00BA663A"/>
    <w:rsid w:val="00BC0332"/>
    <w:rsid w:val="00BD46E3"/>
    <w:rsid w:val="00BF15CC"/>
    <w:rsid w:val="00C00E85"/>
    <w:rsid w:val="00C54936"/>
    <w:rsid w:val="00C745A2"/>
    <w:rsid w:val="00C93ACB"/>
    <w:rsid w:val="00CB7DE1"/>
    <w:rsid w:val="00D31179"/>
    <w:rsid w:val="00D53775"/>
    <w:rsid w:val="00D56719"/>
    <w:rsid w:val="00D86A24"/>
    <w:rsid w:val="00DA6721"/>
    <w:rsid w:val="00DB4B4D"/>
    <w:rsid w:val="00DC5B11"/>
    <w:rsid w:val="00DD17B0"/>
    <w:rsid w:val="00DF2AD0"/>
    <w:rsid w:val="00E252CB"/>
    <w:rsid w:val="00E27AFB"/>
    <w:rsid w:val="00E63670"/>
    <w:rsid w:val="00E66BF6"/>
    <w:rsid w:val="00EB5195"/>
    <w:rsid w:val="00EE3EDA"/>
    <w:rsid w:val="00EF3401"/>
    <w:rsid w:val="00F31A88"/>
    <w:rsid w:val="00F35E7A"/>
    <w:rsid w:val="00F82E70"/>
    <w:rsid w:val="00FB2B30"/>
    <w:rsid w:val="00FE2B0E"/>
    <w:rsid w:val="00FE72E4"/>
    <w:rsid w:val="0BF1BD78"/>
    <w:rsid w:val="1B35D03E"/>
    <w:rsid w:val="2163BE74"/>
    <w:rsid w:val="37A38259"/>
    <w:rsid w:val="3B339DD6"/>
    <w:rsid w:val="404C6286"/>
    <w:rsid w:val="51B68C0A"/>
    <w:rsid w:val="5BA1D968"/>
    <w:rsid w:val="5EDC8E1B"/>
    <w:rsid w:val="6F56655F"/>
    <w:rsid w:val="7ADDA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4C7F"/>
  <w15:docId w15:val="{B8ED7E75-906D-4D16-89F5-CB98F69D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ind w:right="-570"/>
      <w:jc w:val="center"/>
      <w:outlineLvl w:val="0"/>
    </w:pPr>
    <w:rPr>
      <w:rFonts w:ascii="Arial" w:eastAsia="Arial" w:hAnsi="Arial" w:cs="Arial"/>
      <w:b/>
      <w:sz w:val="16"/>
      <w:szCs w:val="16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ind w:right="-570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ind w:right="-570"/>
      <w:jc w:val="both"/>
      <w:outlineLvl w:val="2"/>
    </w:pPr>
    <w:rPr>
      <w:rFonts w:ascii="Arial" w:eastAsia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Arial" w:eastAsia="Arial" w:hAnsi="Arial" w:cs="Arial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93577B"/>
    <w:rPr>
      <w:lang w:eastAsia="es-ES"/>
    </w:rPr>
  </w:style>
  <w:style w:type="paragraph" w:customStyle="1" w:styleId="heading10">
    <w:name w:val="heading 10"/>
    <w:basedOn w:val="Normal0"/>
    <w:next w:val="Normal0"/>
    <w:qFormat/>
    <w:rsid w:val="0093577B"/>
    <w:pPr>
      <w:keepNext/>
      <w:ind w:right="-570"/>
      <w:jc w:val="center"/>
      <w:outlineLvl w:val="0"/>
    </w:pPr>
    <w:rPr>
      <w:rFonts w:ascii="Arial" w:hAnsi="Arial" w:cs="Arial"/>
      <w:b/>
      <w:bCs/>
      <w:sz w:val="16"/>
    </w:rPr>
  </w:style>
  <w:style w:type="paragraph" w:customStyle="1" w:styleId="heading20">
    <w:name w:val="heading 20"/>
    <w:basedOn w:val="Normal0"/>
    <w:next w:val="Normal0"/>
    <w:qFormat/>
    <w:rsid w:val="0093577B"/>
    <w:pPr>
      <w:keepNext/>
      <w:ind w:right="-570"/>
      <w:jc w:val="both"/>
      <w:outlineLvl w:val="1"/>
    </w:pPr>
    <w:rPr>
      <w:rFonts w:ascii="Arial" w:hAnsi="Arial"/>
      <w:b/>
      <w:sz w:val="20"/>
    </w:rPr>
  </w:style>
  <w:style w:type="paragraph" w:customStyle="1" w:styleId="heading30">
    <w:name w:val="heading 30"/>
    <w:basedOn w:val="Normal0"/>
    <w:next w:val="Normal0"/>
    <w:qFormat/>
    <w:rsid w:val="0093577B"/>
    <w:pPr>
      <w:keepNext/>
      <w:ind w:right="-570"/>
      <w:jc w:val="both"/>
      <w:outlineLvl w:val="2"/>
    </w:pPr>
    <w:rPr>
      <w:rFonts w:ascii="Arial" w:hAnsi="Arial"/>
      <w:b/>
      <w:sz w:val="22"/>
    </w:rPr>
  </w:style>
  <w:style w:type="paragraph" w:customStyle="1" w:styleId="heading40">
    <w:name w:val="heading 40"/>
    <w:basedOn w:val="Normal0"/>
    <w:next w:val="Normal0"/>
    <w:qFormat/>
    <w:rsid w:val="0093577B"/>
    <w:pPr>
      <w:keepNext/>
      <w:jc w:val="center"/>
      <w:outlineLvl w:val="3"/>
    </w:pPr>
    <w:rPr>
      <w:rFonts w:ascii="Arial" w:hAnsi="Arial"/>
      <w:b/>
      <w:sz w:val="20"/>
    </w:rPr>
  </w:style>
  <w:style w:type="paragraph" w:customStyle="1" w:styleId="heading50">
    <w:name w:val="heading 50"/>
    <w:basedOn w:val="Normal0"/>
    <w:next w:val="Normal0"/>
    <w:qFormat/>
    <w:rsid w:val="0093577B"/>
    <w:pPr>
      <w:keepNext/>
      <w:jc w:val="both"/>
      <w:outlineLvl w:val="4"/>
    </w:pPr>
    <w:rPr>
      <w:rFonts w:ascii="Arial" w:hAnsi="Arial"/>
      <w:b/>
      <w:bCs/>
      <w:sz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DC1">
    <w:name w:val="toc 1"/>
    <w:basedOn w:val="Normal0"/>
    <w:next w:val="Normal0"/>
    <w:autoRedefine/>
    <w:semiHidden/>
    <w:rsid w:val="0093577B"/>
    <w:rPr>
      <w:rFonts w:ascii="Arial" w:hAnsi="Arial" w:cs="Arial"/>
      <w:b/>
      <w:bCs/>
      <w:sz w:val="20"/>
    </w:rPr>
  </w:style>
  <w:style w:type="paragraph" w:styleId="Textoindependiente">
    <w:name w:val="Body Text"/>
    <w:basedOn w:val="Normal0"/>
    <w:link w:val="TextoindependienteCar"/>
    <w:rsid w:val="0093577B"/>
    <w:rPr>
      <w:rFonts w:ascii="Arial" w:hAnsi="Arial"/>
      <w:szCs w:val="20"/>
    </w:rPr>
  </w:style>
  <w:style w:type="paragraph" w:styleId="Encabezado">
    <w:name w:val="header"/>
    <w:basedOn w:val="Normal0"/>
    <w:link w:val="EncabezadoCar"/>
    <w:uiPriority w:val="99"/>
    <w:rsid w:val="0093577B"/>
    <w:pPr>
      <w:widowControl w:val="0"/>
      <w:tabs>
        <w:tab w:val="center" w:pos="4252"/>
        <w:tab w:val="right" w:pos="8504"/>
      </w:tabs>
      <w:autoSpaceDE w:val="0"/>
      <w:autoSpaceDN w:val="0"/>
      <w:adjustRightInd w:val="0"/>
    </w:pPr>
    <w:rPr>
      <w:rFonts w:ascii="Arial" w:hAnsi="Arial" w:cs="Arial"/>
      <w:sz w:val="20"/>
      <w:szCs w:val="20"/>
      <w:lang w:val="es-ES_tradnl"/>
    </w:rPr>
  </w:style>
  <w:style w:type="paragraph" w:styleId="Textoindependiente2">
    <w:name w:val="Body Text 2"/>
    <w:basedOn w:val="Normal0"/>
    <w:rsid w:val="0093577B"/>
    <w:pPr>
      <w:ind w:right="-570"/>
      <w:jc w:val="center"/>
    </w:pPr>
    <w:rPr>
      <w:rFonts w:ascii="Arial" w:hAnsi="Arial"/>
      <w:b/>
      <w:bCs/>
      <w:color w:val="FF0000"/>
      <w:sz w:val="22"/>
    </w:rPr>
  </w:style>
  <w:style w:type="paragraph" w:styleId="Textoindependiente3">
    <w:name w:val="Body Text 3"/>
    <w:basedOn w:val="Normal0"/>
    <w:rsid w:val="0093577B"/>
    <w:pPr>
      <w:jc w:val="both"/>
    </w:pPr>
    <w:rPr>
      <w:rFonts w:ascii="Arial" w:hAnsi="Arial"/>
      <w:b/>
      <w:bCs/>
      <w:color w:val="FF0000"/>
      <w:sz w:val="20"/>
    </w:rPr>
  </w:style>
  <w:style w:type="paragraph" w:styleId="Piedepgina">
    <w:name w:val="footer"/>
    <w:basedOn w:val="Normal0"/>
    <w:rsid w:val="0093577B"/>
    <w:pPr>
      <w:tabs>
        <w:tab w:val="center" w:pos="4419"/>
        <w:tab w:val="right" w:pos="8838"/>
      </w:tabs>
    </w:pPr>
  </w:style>
  <w:style w:type="table" w:styleId="Tablaconcuadrcula">
    <w:name w:val="Table Grid"/>
    <w:basedOn w:val="NormalTable0"/>
    <w:uiPriority w:val="39"/>
    <w:rsid w:val="00334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0"/>
    <w:semiHidden/>
    <w:rsid w:val="00F56C3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rsid w:val="004F3DE1"/>
    <w:rPr>
      <w:rFonts w:ascii="Arial" w:hAnsi="Arial" w:cs="Arial"/>
      <w:lang w:val="es-ES_tradnl" w:eastAsia="es-ES"/>
    </w:rPr>
  </w:style>
  <w:style w:type="paragraph" w:styleId="Prrafodelista">
    <w:name w:val="List Paragraph"/>
    <w:basedOn w:val="Normal0"/>
    <w:uiPriority w:val="34"/>
    <w:qFormat/>
    <w:rsid w:val="006844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link w:val="Textoindependiente"/>
    <w:rsid w:val="00C13ACA"/>
    <w:rPr>
      <w:rFonts w:ascii="Arial" w:hAnsi="Arial"/>
      <w:sz w:val="24"/>
      <w:lang w:val="es-ES" w:eastAsia="es-ES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</w:tblPr>
  </w:style>
  <w:style w:type="paragraph" w:styleId="Sinespaciado">
    <w:name w:val="No Spacing"/>
    <w:uiPriority w:val="1"/>
    <w:qFormat/>
    <w:rsid w:val="00613873"/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styleId="nfasis">
    <w:name w:val="Emphasis"/>
    <w:qFormat/>
    <w:rsid w:val="00643A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TnKtgVWREphaHZMMm4jAUtNsZQ==">AMUW2mXdNLyi5FMHRJpoOzL6pQnhS+JeUJDDGl0zRAvbyg0Vs3QndvKlT0epB2jqivwDNxYPUG44lPvye5Bh056Xwh2kUnXSh6TLo5MTARO2l9A1Ypq2OXsIBsAyVsq1faJaJ27S3xdi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0b48e-bb1d-4a0a-81fe-16fbb78f1351" xsi:nil="true"/>
    <lcf76f155ced4ddcb4097134ff3c332f xmlns="ba1649ee-abac-4e1f-98b2-c7cedc29960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C0875134F0E445A6F0184EA7D03300" ma:contentTypeVersion="14" ma:contentTypeDescription="Crear nuevo documento." ma:contentTypeScope="" ma:versionID="ab71c82c4488ed2cc4630228bfc97f09">
  <xsd:schema xmlns:xsd="http://www.w3.org/2001/XMLSchema" xmlns:xs="http://www.w3.org/2001/XMLSchema" xmlns:p="http://schemas.microsoft.com/office/2006/metadata/properties" xmlns:ns2="bbd0b48e-bb1d-4a0a-81fe-16fbb78f1351" xmlns:ns3="ba1649ee-abac-4e1f-98b2-c7cedc299606" targetNamespace="http://schemas.microsoft.com/office/2006/metadata/properties" ma:root="true" ma:fieldsID="a059ada8628e44092a1bb49f90f0a242" ns2:_="" ns3:_="">
    <xsd:import namespace="bbd0b48e-bb1d-4a0a-81fe-16fbb78f1351"/>
    <xsd:import namespace="ba1649ee-abac-4e1f-98b2-c7cedc2996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0b48e-bb1d-4a0a-81fe-16fbb78f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247b07-ab4c-4f79-9bad-0764b5b721f6}" ma:internalName="TaxCatchAll" ma:showField="CatchAllData" ma:web="bbd0b48e-bb1d-4a0a-81fe-16fbb78f1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49ee-abac-4e1f-98b2-c7cedc29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2DEE9D-2A71-4340-8975-C219649CB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9561EA2-AFE9-493D-BEFE-57D81BBBBDE1}">
  <ds:schemaRefs>
    <ds:schemaRef ds:uri="http://schemas.microsoft.com/office/2006/metadata/properties"/>
    <ds:schemaRef ds:uri="http://schemas.microsoft.com/office/infopath/2007/PartnerControls"/>
    <ds:schemaRef ds:uri="bbd0b48e-bb1d-4a0a-81fe-16fbb78f1351"/>
    <ds:schemaRef ds:uri="ba1649ee-abac-4e1f-98b2-c7cedc299606"/>
  </ds:schemaRefs>
</ds:datastoreItem>
</file>

<file path=customXml/itemProps4.xml><?xml version="1.0" encoding="utf-8"?>
<ds:datastoreItem xmlns:ds="http://schemas.openxmlformats.org/officeDocument/2006/customXml" ds:itemID="{C5259763-68D2-4F35-BD47-6A31618040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C86819-C33F-4E81-B4BB-BDDF503C5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0b48e-bb1d-4a0a-81fe-16fbb78f1351"/>
    <ds:schemaRef ds:uri="ba1649ee-abac-4e1f-98b2-c7cedc299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793</Words>
  <Characters>4482</Characters>
  <Application>Microsoft Office Word</Application>
  <DocSecurity>0</DocSecurity>
  <Lines>114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 santander</dc:creator>
  <cp:lastModifiedBy>ms060659</cp:lastModifiedBy>
  <cp:revision>67</cp:revision>
  <dcterms:created xsi:type="dcterms:W3CDTF">2025-03-11T03:47:00Z</dcterms:created>
  <dcterms:modified xsi:type="dcterms:W3CDTF">2025-12-11T21:34:00Z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0x01010085C0875134F0E445A6F0184EA7D03300</vt:lpwstr>
  </property>
  <property fmtid="{D5CDD505-2E9C-101B-9397-08002B2CF9AE}" pid="3" name="MediaServiceImageTags">
    <vt:lpwstr/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2025-04-07T03:51:34Z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d57c239f-d72a-417c-abeb-8baea36f8f53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